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1DC" w:rsidRDefault="00F551DC" w:rsidP="0062074F"/>
    <w:p w:rsidR="0062074F" w:rsidRDefault="0062074F" w:rsidP="0062074F">
      <w:pPr>
        <w:jc w:val="center"/>
      </w:pPr>
    </w:p>
    <w:p w:rsidR="0062074F" w:rsidRDefault="0062074F" w:rsidP="0062074F">
      <w:pPr>
        <w:jc w:val="center"/>
      </w:pPr>
    </w:p>
    <w:p w:rsidR="0050639E" w:rsidRDefault="0050639E" w:rsidP="00F551DC"/>
    <w:p w:rsidR="0050639E" w:rsidRPr="00C137C0" w:rsidRDefault="003604C7" w:rsidP="003604C7">
      <w:pPr>
        <w:jc w:val="center"/>
      </w:pPr>
      <w:r>
        <w:t xml:space="preserve">Ce livret a paru originalement sous le titre de </w:t>
      </w:r>
      <w:proofErr w:type="spellStart"/>
      <w:r>
        <w:rPr>
          <w:i/>
        </w:rPr>
        <w:t>Welcome</w:t>
      </w:r>
      <w:proofErr w:type="spellEnd"/>
      <w:r>
        <w:rPr>
          <w:i/>
        </w:rPr>
        <w:t xml:space="preserve"> to </w:t>
      </w:r>
      <w:r w:rsidR="00C137C0">
        <w:rPr>
          <w:i/>
        </w:rPr>
        <w:t xml:space="preserve">the Church of </w:t>
      </w:r>
      <w:proofErr w:type="spellStart"/>
      <w:r w:rsidR="00C137C0">
        <w:rPr>
          <w:i/>
        </w:rPr>
        <w:t>God</w:t>
      </w:r>
      <w:proofErr w:type="spellEnd"/>
      <w:r w:rsidR="00C137C0">
        <w:rPr>
          <w:i/>
        </w:rPr>
        <w:t xml:space="preserve"> International!</w:t>
      </w:r>
    </w:p>
    <w:p w:rsidR="00ED52CB" w:rsidRDefault="003604C7" w:rsidP="003604C7">
      <w:pPr>
        <w:jc w:val="center"/>
      </w:pPr>
      <w:r>
        <w:t>Traduit de l’anglais au Canada par Sylvie Breton</w:t>
      </w:r>
    </w:p>
    <w:p w:rsidR="00ED52CB" w:rsidRDefault="003604C7" w:rsidP="00F551DC">
      <w:r>
        <w:t xml:space="preserve">Sauf mention contraire, les passages bibliques cités dans ce texte proviennent de la version Louis </w:t>
      </w:r>
      <w:proofErr w:type="spellStart"/>
      <w:r>
        <w:t>Segond</w:t>
      </w:r>
      <w:proofErr w:type="spellEnd"/>
      <w:r>
        <w:t>, revue 1975</w:t>
      </w:r>
    </w:p>
    <w:p w:rsidR="003604C7" w:rsidRDefault="003604C7" w:rsidP="00F551DC"/>
    <w:p w:rsidR="00890E5C" w:rsidRPr="00890E5C" w:rsidRDefault="00F551DC" w:rsidP="003604C7">
      <w:pPr>
        <w:jc w:val="both"/>
      </w:pPr>
      <w:r>
        <w:t xml:space="preserve">                                                                           </w:t>
      </w:r>
    </w:p>
    <w:p w:rsidR="00BC6BB0" w:rsidRPr="005B2701" w:rsidRDefault="00BC6BB0" w:rsidP="00943599">
      <w:pPr>
        <w:spacing w:after="0"/>
        <w:jc w:val="center"/>
      </w:pPr>
      <w:r>
        <w:rPr>
          <w:b/>
        </w:rPr>
        <w:t>Bienvenue à l’Église de Dieu International</w:t>
      </w:r>
      <w:r w:rsidR="005B2701">
        <w:rPr>
          <w:b/>
        </w:rPr>
        <w:t>e</w:t>
      </w:r>
    </w:p>
    <w:p w:rsidR="00BC6BB0" w:rsidRDefault="00BC6BB0" w:rsidP="00943599">
      <w:pPr>
        <w:jc w:val="center"/>
        <w:rPr>
          <w:b/>
        </w:rPr>
      </w:pPr>
      <w:r>
        <w:rPr>
          <w:b/>
        </w:rPr>
        <w:t>Tyler, Texas</w:t>
      </w:r>
    </w:p>
    <w:p w:rsidR="00BC6BB0" w:rsidRDefault="00BC6BB0">
      <w:r>
        <w:t>Que vous ayez entendu parler de nou</w:t>
      </w:r>
      <w:r w:rsidR="000C002D">
        <w:t>s par votre famille et amis, l’i</w:t>
      </w:r>
      <w:r>
        <w:t xml:space="preserve">nternet ou </w:t>
      </w:r>
      <w:r w:rsidR="005B2701">
        <w:t xml:space="preserve">notre émission télévisuelle hebdomadaire </w:t>
      </w:r>
      <w:r w:rsidR="005B2701">
        <w:rPr>
          <w:i/>
        </w:rPr>
        <w:t xml:space="preserve">Armor of </w:t>
      </w:r>
      <w:proofErr w:type="spellStart"/>
      <w:r w:rsidR="005B2701">
        <w:rPr>
          <w:i/>
        </w:rPr>
        <w:t>God</w:t>
      </w:r>
      <w:proofErr w:type="spellEnd"/>
      <w:r w:rsidR="005B2701">
        <w:t>, nous sommes enchantés de pouvoir partager avec vous les informations suiv</w:t>
      </w:r>
      <w:r w:rsidR="00943599">
        <w:t xml:space="preserve">antes à propos de notre église </w:t>
      </w:r>
      <w:r w:rsidR="00DF397A">
        <w:t>et de nos enseignements. Nous vous invitons dans notre « foyer » et les congrégations de l’Église de Dieu Internationale.</w:t>
      </w:r>
    </w:p>
    <w:p w:rsidR="00DC2EC3" w:rsidRDefault="00943599">
      <w:r>
        <w:t>Ce livret a été écrit pour vous renseigner sur  l’Église de Dieu Internationale et ses activités. Nous n’avons pas essayé de tout expliquer en détail ici. Nous avons de la littérature et des ressources médiatiques qui sont disponibles afin de compléter l’information dans ce livret. Si vous avez des questions, n’hésitez pas à nous écrire ou à nous appeler.</w:t>
      </w:r>
    </w:p>
    <w:p w:rsidR="00C137C0" w:rsidRDefault="00C137C0"/>
    <w:p w:rsidR="00943599" w:rsidRPr="00943599" w:rsidRDefault="00DC2EC3" w:rsidP="00DC2EC3">
      <w:pPr>
        <w:jc w:val="center"/>
      </w:pPr>
      <w:r>
        <w:rPr>
          <w:b/>
        </w:rPr>
        <w:t>Pourquoi avoir une église?</w:t>
      </w:r>
    </w:p>
    <w:p w:rsidR="00BC6BB0" w:rsidRDefault="00D358C2" w:rsidP="00D358C2">
      <w:pPr>
        <w:tabs>
          <w:tab w:val="left" w:pos="4110"/>
        </w:tabs>
        <w:spacing w:after="0"/>
      </w:pPr>
      <w:r>
        <w:t>La Bible est le registre historique de l’implication de Dieu dans Sa création. Il a mis l’</w:t>
      </w:r>
      <w:r w:rsidR="00CC2E58">
        <w:t xml:space="preserve">humanité </w:t>
      </w:r>
      <w:r>
        <w:t xml:space="preserve">sur cette terre pour une raison spécifique et unique ; un objectif qui est révélé dans Son plan pour tous les hommes, les femmes et les enfants qui </w:t>
      </w:r>
      <w:r w:rsidR="00211D25">
        <w:t>n’</w:t>
      </w:r>
      <w:r>
        <w:t>ont jamais vécu.</w:t>
      </w:r>
    </w:p>
    <w:p w:rsidR="00D358C2" w:rsidRDefault="00D358C2" w:rsidP="00D358C2">
      <w:pPr>
        <w:tabs>
          <w:tab w:val="left" w:pos="4110"/>
        </w:tabs>
        <w:spacing w:after="0"/>
      </w:pPr>
    </w:p>
    <w:p w:rsidR="00BC6BB0" w:rsidRDefault="00D358C2" w:rsidP="00DF397A">
      <w:pPr>
        <w:tabs>
          <w:tab w:val="left" w:pos="4110"/>
        </w:tabs>
        <w:spacing w:after="0"/>
      </w:pPr>
      <w:r>
        <w:t xml:space="preserve">Dès le tout commencement, Dieu a fourni des instructions à l’humanité. Il a transmis directement Sa volonté aux </w:t>
      </w:r>
      <w:r w:rsidR="00BC40C6">
        <w:t>patriarches, aux juges et puis aux prophètes. Ultimement, le Fils de Dieu, Jésus-Christ, est venu sur cette terre en tant que</w:t>
      </w:r>
      <w:r>
        <w:t xml:space="preserve"> « messager ». Jésus a révélé le même plan qui a été transmis à travers les âges. </w:t>
      </w:r>
      <w:r w:rsidR="00DF397A">
        <w:t xml:space="preserve">Hébreux 1 :1-2 nous dit : </w:t>
      </w:r>
      <w:r w:rsidR="00DF397A">
        <w:rPr>
          <w:i/>
        </w:rPr>
        <w:t>« Après avoir autrefois, à plusieurs reprises et de plusieurs manières, parlé à nos pères par les prophètes, Dieu, dans ces derniers temps, nous a parlé par le Fils… »</w:t>
      </w:r>
    </w:p>
    <w:p w:rsidR="00DF397A" w:rsidRDefault="00DF397A" w:rsidP="00DF397A">
      <w:pPr>
        <w:tabs>
          <w:tab w:val="left" w:pos="4110"/>
        </w:tabs>
        <w:spacing w:after="0"/>
      </w:pPr>
    </w:p>
    <w:p w:rsidR="00DF397A" w:rsidRDefault="00DF397A" w:rsidP="00DF397A">
      <w:pPr>
        <w:tabs>
          <w:tab w:val="left" w:pos="4110"/>
        </w:tabs>
        <w:spacing w:after="0"/>
      </w:pPr>
      <w:r>
        <w:t>Nous apprenons à travers les Évangiles que Jésus a mis sur pied une église. Il était la pierre angulaire (Éphésiens 2 :20) sur</w:t>
      </w:r>
      <w:r w:rsidR="00EA2007">
        <w:t xml:space="preserve"> laquelle le corps des croyants devait (et doit) grandir. Afin de L’aider à servir l’humanité et à promulguer Son message, </w:t>
      </w:r>
      <w:r>
        <w:t xml:space="preserve"> </w:t>
      </w:r>
      <w:r w:rsidR="00EA2007">
        <w:t xml:space="preserve"> </w:t>
      </w:r>
      <w:r w:rsidR="00066EDC">
        <w:t xml:space="preserve">Jésus a choisi douze disciples. Il leur enseigna et les forma pour qu’ils soient les fondations de Son église. Sachant qu’Il ne pourrait être avec eux physiquement au-delà de leur formation de trois ans et demi, Sa présence leur fut promise par d’autres moyens. Il leur dit : </w:t>
      </w:r>
      <w:r w:rsidR="00066EDC">
        <w:rPr>
          <w:i/>
        </w:rPr>
        <w:t xml:space="preserve">« Mais vous recevrez une puissance, le Saint-Esprit survenant sur vous. » </w:t>
      </w:r>
      <w:r w:rsidR="00066EDC">
        <w:t xml:space="preserve">(Actes 1 :4-8) (KJVF). Le jour de la Pentecôte (Actes 2) les disciples, selon la promesse de Jésus, furent remplis du pouvoir dynamique de l’Esprit </w:t>
      </w:r>
      <w:r w:rsidR="002321CC">
        <w:t>-</w:t>
      </w:r>
      <w:r w:rsidR="00066EDC">
        <w:t xml:space="preserve">Saint. </w:t>
      </w:r>
    </w:p>
    <w:p w:rsidR="00066EDC" w:rsidRDefault="00066EDC" w:rsidP="00DF397A">
      <w:pPr>
        <w:tabs>
          <w:tab w:val="left" w:pos="4110"/>
        </w:tabs>
        <w:spacing w:after="0"/>
      </w:pPr>
    </w:p>
    <w:p w:rsidR="004A72CF" w:rsidRDefault="00066EDC" w:rsidP="00DF397A">
      <w:pPr>
        <w:tabs>
          <w:tab w:val="left" w:pos="4110"/>
        </w:tabs>
        <w:spacing w:after="0"/>
      </w:pPr>
      <w:r>
        <w:lastRenderedPageBreak/>
        <w:t xml:space="preserve">A la suite de la </w:t>
      </w:r>
      <w:r w:rsidR="002321CC">
        <w:t xml:space="preserve">manifestation de l’Esprit-Saint, les disciples transmirent le message du Christ au monde. </w:t>
      </w:r>
      <w:r w:rsidR="007F7DA4">
        <w:t xml:space="preserve">Plusieurs qui les entendirent se réunirent ensemble pour adorer Dieu. Ces convertis formèrent le corps des croyants connu sous le nom d’église (Grec = </w:t>
      </w:r>
      <w:proofErr w:type="spellStart"/>
      <w:r w:rsidR="007F7DA4">
        <w:rPr>
          <w:i/>
        </w:rPr>
        <w:t>ecclesia</w:t>
      </w:r>
      <w:proofErr w:type="spellEnd"/>
      <w:r w:rsidR="007F7DA4">
        <w:t>) ou « les appelés ». Ce qui a commencé il y a plus de deux mille ans se poursuit aujourd’hui. Des gens de même esprit continuent d’adorer Dieu ensemble, de prêcher et de publier l’Évangile.</w:t>
      </w:r>
    </w:p>
    <w:p w:rsidR="004A72CF" w:rsidRDefault="004A72CF" w:rsidP="00DF397A">
      <w:pPr>
        <w:tabs>
          <w:tab w:val="left" w:pos="4110"/>
        </w:tabs>
        <w:spacing w:after="0"/>
      </w:pPr>
    </w:p>
    <w:p w:rsidR="00F05C5D" w:rsidRDefault="004A72CF" w:rsidP="00DF397A">
      <w:pPr>
        <w:tabs>
          <w:tab w:val="left" w:pos="4110"/>
        </w:tabs>
        <w:spacing w:after="0"/>
      </w:pPr>
      <w:r>
        <w:t xml:space="preserve">Jésus a dit aux disciples : </w:t>
      </w:r>
      <w:r>
        <w:rPr>
          <w:i/>
        </w:rPr>
        <w:t>« Allez, faites de toutes les nations des disciples, les baptisant… et enseignez-leur à observer tout ce que je vous ai prescrit… »</w:t>
      </w:r>
      <w:r>
        <w:t xml:space="preserve"> (Matth</w:t>
      </w:r>
      <w:r w:rsidR="00EA2007">
        <w:t xml:space="preserve">ieu 28 :19-20). En réponse à ces instructions </w:t>
      </w:r>
      <w:r w:rsidR="00F05C5D">
        <w:t>pour la formation de disciples, l’Église de Dieu Internationale a, entre autres buts de sa mission, l’objectif de chercher ceux qui sont spirituellement perdus (Luc 19 :10). De pair avec cette recherche, il y a aussi le privilège de « nourrir le troupeau » et de prendre soin des membres tel un berger qui prend soin de ses brebis (1 Pierre 5 :2). L’Église de Dieu Internationale sert de ressource pour ces deux objectifs.</w:t>
      </w:r>
    </w:p>
    <w:p w:rsidR="00F05C5D" w:rsidRDefault="00F05C5D" w:rsidP="00DF397A">
      <w:pPr>
        <w:tabs>
          <w:tab w:val="left" w:pos="4110"/>
        </w:tabs>
        <w:spacing w:after="0"/>
      </w:pPr>
    </w:p>
    <w:p w:rsidR="00AA42DC" w:rsidRDefault="00AA42DC" w:rsidP="00DF397A">
      <w:pPr>
        <w:tabs>
          <w:tab w:val="left" w:pos="4110"/>
        </w:tabs>
        <w:spacing w:after="0"/>
      </w:pPr>
      <w:r>
        <w:t xml:space="preserve">Aujourd’hui, des milliers de familles se tournent vers l’ÉDI pour obtenir de la compréhension, de l’instruction, de l’éducation et de la formation bibliques. Leurs besoins sont comblés grâce à un ministère actif, une fraternité au sein de l’église, la télédiffusion de </w:t>
      </w:r>
      <w:r>
        <w:rPr>
          <w:i/>
        </w:rPr>
        <w:t xml:space="preserve">Armor of </w:t>
      </w:r>
      <w:proofErr w:type="spellStart"/>
      <w:r>
        <w:rPr>
          <w:i/>
        </w:rPr>
        <w:t>God</w:t>
      </w:r>
      <w:proofErr w:type="spellEnd"/>
      <w:r>
        <w:t xml:space="preserve">, des sermons sur CD/DVD, de la littérature gratuite – incluant un cours d’étude biblique, un magazine en ligne s’adressant </w:t>
      </w:r>
      <w:r w:rsidR="00F4552B">
        <w:t xml:space="preserve">aux jeunes gens (Magazine </w:t>
      </w:r>
      <w:r w:rsidR="00F4552B">
        <w:rPr>
          <w:i/>
        </w:rPr>
        <w:t>INFUSE</w:t>
      </w:r>
      <w:r>
        <w:t xml:space="preserve">) et </w:t>
      </w:r>
      <w:r>
        <w:rPr>
          <w:i/>
        </w:rPr>
        <w:t>The International News</w:t>
      </w:r>
      <w:r>
        <w:t xml:space="preserve"> qui sert de fenêtre sur les activités des congrégations locales.</w:t>
      </w:r>
    </w:p>
    <w:p w:rsidR="00AA42DC" w:rsidRPr="00A73BD6" w:rsidRDefault="00AA42DC" w:rsidP="00DF397A">
      <w:pPr>
        <w:tabs>
          <w:tab w:val="left" w:pos="4110"/>
        </w:tabs>
        <w:spacing w:after="0"/>
      </w:pPr>
    </w:p>
    <w:p w:rsidR="00B954D6" w:rsidRDefault="00AA42DC" w:rsidP="00DF397A">
      <w:pPr>
        <w:tabs>
          <w:tab w:val="left" w:pos="4110"/>
        </w:tabs>
        <w:spacing w:after="0"/>
      </w:pPr>
      <w:r>
        <w:t>Les m</w:t>
      </w:r>
      <w:r w:rsidR="00B00221">
        <w:t>embres de l’ÉDI sont formés d’ « </w:t>
      </w:r>
      <w:r>
        <w:t xml:space="preserve">appelés » de partout au monde qui pratiquent le Christianisme tel qu’initié par Jésus et poursuivi par les disciples des premiers temps. L’église que Jésus a démarrée, celle-là même qu’Il a promis qui survivrait à travers les siècles, est en vie et se porte bien. Aujourd’hui en ce vingt et unième siècle, </w:t>
      </w:r>
      <w:r w:rsidR="00B954D6">
        <w:t>il existe des disciples qui vivent la foi « qui a été transmise aux saints une fois pour toutes » (Jude 3). Ils obéissent au même message enseigné par Jésus-Christ, au même Évangile transmis au monde par les disciples. Les membres chérissent les témoins et les enseignements de Jésus-Christ en tant qu’œuvre de l’église.</w:t>
      </w:r>
    </w:p>
    <w:p w:rsidR="00B954D6" w:rsidRDefault="00B954D6" w:rsidP="00DF397A">
      <w:pPr>
        <w:tabs>
          <w:tab w:val="left" w:pos="4110"/>
        </w:tabs>
        <w:spacing w:after="0"/>
      </w:pPr>
    </w:p>
    <w:p w:rsidR="00B954D6" w:rsidRDefault="00B954D6" w:rsidP="001F0848">
      <w:pPr>
        <w:tabs>
          <w:tab w:val="left" w:pos="4110"/>
        </w:tabs>
        <w:spacing w:after="0"/>
        <w:jc w:val="center"/>
      </w:pPr>
      <w:r>
        <w:rPr>
          <w:b/>
        </w:rPr>
        <w:t>L’ÉDI démarre</w:t>
      </w:r>
    </w:p>
    <w:p w:rsidR="001F0848" w:rsidRDefault="001F0848" w:rsidP="001F0848">
      <w:pPr>
        <w:tabs>
          <w:tab w:val="left" w:pos="4110"/>
        </w:tabs>
        <w:spacing w:after="0"/>
        <w:jc w:val="center"/>
      </w:pPr>
    </w:p>
    <w:p w:rsidR="00136EAA" w:rsidRDefault="001F0848" w:rsidP="001F0848">
      <w:pPr>
        <w:tabs>
          <w:tab w:val="left" w:pos="4110"/>
        </w:tabs>
        <w:spacing w:after="0"/>
      </w:pPr>
      <w:r>
        <w:t xml:space="preserve">En juillet 1978, l’Église de Dieu Internationale fut incorporée dans l’État du Texas. Un siège social fut établi dans la belle communauté de Tyler, dans l’est du Texas. Au début, les envois postaux étaient faits à partir de maisons privées et les demandes d’information s’effectuaient au téléphone. A la suite de ces humbles débuts, ce ne fut pas long avant que l’église fasse l’acquisition d’un immeuble afin d’évangéliser et de servir les congrégations partout dans le monde. Jusqu’à maintenant, cet immeuble demeure la propriété de l’ensemble des membres de l’église et non la possession d’une figure </w:t>
      </w:r>
      <w:r w:rsidR="006205B4">
        <w:t>de proue ou d’une seule famille.</w:t>
      </w:r>
    </w:p>
    <w:p w:rsidR="00B81C4E" w:rsidRDefault="00B81C4E" w:rsidP="001F0848">
      <w:pPr>
        <w:tabs>
          <w:tab w:val="left" w:pos="4110"/>
        </w:tabs>
        <w:spacing w:after="0"/>
      </w:pPr>
    </w:p>
    <w:p w:rsidR="00B81C4E" w:rsidRDefault="00B81C4E" w:rsidP="001F0848">
      <w:pPr>
        <w:tabs>
          <w:tab w:val="left" w:pos="4110"/>
        </w:tabs>
        <w:spacing w:after="0"/>
      </w:pPr>
      <w:r>
        <w:t xml:space="preserve">Afin de servir les membres et de se partager l’évangélisme, l’église est dotée d’un ministère ordonné. Le ministère fonctionne </w:t>
      </w:r>
      <w:r w:rsidR="005B0CBB">
        <w:t>en tant qu’ « </w:t>
      </w:r>
      <w:r>
        <w:t>aides à leur (les gens) joie » plutôt que sous forme de ministère de domination (2 Corinthiens 1 :24). Les obligations financières et les dépenses sont sous la gouverne d’un conseil d’administration et les questions ecclésiastiques sont sous la supervision d’un conseil ministériel.</w:t>
      </w:r>
    </w:p>
    <w:p w:rsidR="006205B4" w:rsidRDefault="006205B4" w:rsidP="001F0848">
      <w:pPr>
        <w:tabs>
          <w:tab w:val="left" w:pos="4110"/>
        </w:tabs>
        <w:spacing w:after="0"/>
      </w:pPr>
    </w:p>
    <w:p w:rsidR="006205B4" w:rsidRDefault="006205B4" w:rsidP="006205B4">
      <w:pPr>
        <w:tabs>
          <w:tab w:val="left" w:pos="4110"/>
        </w:tabs>
        <w:spacing w:after="0"/>
        <w:jc w:val="center"/>
      </w:pPr>
      <w:r>
        <w:rPr>
          <w:b/>
        </w:rPr>
        <w:t xml:space="preserve">Les </w:t>
      </w:r>
      <w:r w:rsidRPr="006205B4">
        <w:rPr>
          <w:b/>
        </w:rPr>
        <w:t>servi</w:t>
      </w:r>
      <w:r>
        <w:rPr>
          <w:b/>
        </w:rPr>
        <w:t>ces  de l’église</w:t>
      </w:r>
    </w:p>
    <w:p w:rsidR="006205B4" w:rsidRDefault="006205B4" w:rsidP="006205B4">
      <w:pPr>
        <w:tabs>
          <w:tab w:val="left" w:pos="4110"/>
        </w:tabs>
        <w:spacing w:after="0"/>
        <w:jc w:val="center"/>
      </w:pPr>
    </w:p>
    <w:p w:rsidR="008E69FF" w:rsidRDefault="006205B4" w:rsidP="006205B4">
      <w:pPr>
        <w:tabs>
          <w:tab w:val="left" w:pos="4110"/>
        </w:tabs>
        <w:spacing w:after="0"/>
      </w:pPr>
      <w:r>
        <w:t>Contrairement aux méga-églises, l’ÉDI est rel</w:t>
      </w:r>
      <w:r w:rsidR="00C47D62">
        <w:t>ativement petite et dispersée. À</w:t>
      </w:r>
      <w:r>
        <w:t xml:space="preserve"> un niveau local, cela peut résulter en un service religieux qui s’avère quelque peu différent de ce que vous avez déjà vécu auparavant. Cependant, plusieurs</w:t>
      </w:r>
      <w:r w:rsidR="00C47D62">
        <w:t xml:space="preserve"> </w:t>
      </w:r>
      <w:r>
        <w:t xml:space="preserve"> gens trouvent cela rafraîchissant et ressemblant davantage aux </w:t>
      </w:r>
      <w:r>
        <w:rPr>
          <w:i/>
        </w:rPr>
        <w:t>églises-à-domicile</w:t>
      </w:r>
      <w:r>
        <w:t xml:space="preserve"> mentionnées dans le Nouveau Testament. Quelques unes de nos congrégations possèdent leur propre édifice, mais il y en a qui se rassemblent dans des maisons et plusieurs autres dans des locaux loués. Un avantage de ces congrégations plus petites est l’environnement familial et la chance d’y trouver une église chaleureuse et bienveillante. La plupart </w:t>
      </w:r>
      <w:r w:rsidR="008E69FF">
        <w:t xml:space="preserve">de ces petites églises (parfois appelées fraternités </w:t>
      </w:r>
      <w:r w:rsidR="008E69FF">
        <w:lastRenderedPageBreak/>
        <w:t>religieuses en voie de devenir congrégations de l’ÉDI) reçoivent des sermons sur CD ou DVD d’orateurs certifiés ou reconnus par l’église. Même quand elles ont un ministre, plusieurs congrégations optent régulièrement pour le visionnement de ces services préenregistrés. Cela leur fournit des nouvelles à jour et un lien à une œuvre</w:t>
      </w:r>
      <w:r w:rsidR="00C47D62">
        <w:t xml:space="preserve"> qui s’</w:t>
      </w:r>
      <w:r w:rsidR="008E69FF">
        <w:t>accomplit au-delà du niveau local.</w:t>
      </w:r>
    </w:p>
    <w:p w:rsidR="008E69FF" w:rsidRDefault="008E69FF" w:rsidP="006205B4">
      <w:pPr>
        <w:tabs>
          <w:tab w:val="left" w:pos="4110"/>
        </w:tabs>
        <w:spacing w:after="0"/>
      </w:pPr>
    </w:p>
    <w:p w:rsidR="001D404A" w:rsidRDefault="008E69FF" w:rsidP="006205B4">
      <w:pPr>
        <w:tabs>
          <w:tab w:val="left" w:pos="4110"/>
        </w:tabs>
        <w:spacing w:after="0"/>
      </w:pPr>
      <w:r>
        <w:t xml:space="preserve">Pour les membres qui, à cause de la distance ou d’autres circonstances, n’ont pas accès aux assemblées locales, nous fournissons un service qui s’appelle Extended Church Program (Programme de service pastoral à distance). </w:t>
      </w:r>
      <w:r w:rsidR="001047AC">
        <w:t xml:space="preserve">Disponibles sur demande, les sermons qui sont disponibles pour les congrégations sur une base hebdomadaire sont envoyés aux membres dispersés. </w:t>
      </w:r>
      <w:r w:rsidR="001D404A">
        <w:t>Le Programme de service pastoral à distance n’a pas pour but de remplacer l’assemblée locale. Il a été créé pour ceux qui, pour toute raison compréhensible, ne peuvent pas se joindre à un plus grand corps de croyants. Plusieurs personnes utilisent ce programme, c</w:t>
      </w:r>
      <w:r w:rsidR="00546C66">
        <w:t>ertain</w:t>
      </w:r>
      <w:r w:rsidR="00CE01A3">
        <w:t>e</w:t>
      </w:r>
      <w:r w:rsidR="00546C66">
        <w:t>s représenta</w:t>
      </w:r>
      <w:r w:rsidR="001D404A">
        <w:t>nt des groupes de fami</w:t>
      </w:r>
      <w:r w:rsidR="00CE01A3">
        <w:t xml:space="preserve">lles et d’amis, et d’autres </w:t>
      </w:r>
      <w:r w:rsidR="00674CF0">
        <w:t>qui sont</w:t>
      </w:r>
      <w:r w:rsidR="001D404A">
        <w:t xml:space="preserve"> entièrement seules.</w:t>
      </w:r>
    </w:p>
    <w:p w:rsidR="001D404A" w:rsidRDefault="001D404A" w:rsidP="006205B4">
      <w:pPr>
        <w:tabs>
          <w:tab w:val="left" w:pos="4110"/>
        </w:tabs>
        <w:spacing w:after="0"/>
      </w:pPr>
    </w:p>
    <w:p w:rsidR="006205B4" w:rsidRDefault="001D404A" w:rsidP="001D404A">
      <w:pPr>
        <w:tabs>
          <w:tab w:val="left" w:pos="4110"/>
        </w:tabs>
        <w:spacing w:after="0"/>
      </w:pPr>
      <w:r>
        <w:t>A mesure que les églises grandissent, elles deviennent par nécessité plus structurées et moins informelles. Une fois qu’un groupe devient suffisamment grand pour satisfaire aux exigences, il peut faire la demande pour obtenir une charte. Les exigences pour</w:t>
      </w:r>
      <w:r w:rsidR="00211D25">
        <w:t xml:space="preserve"> </w:t>
      </w:r>
      <w:r>
        <w:t xml:space="preserve">être reconnue en tant qu’église de l’ÉDI ou en tant que fraternité religieuse (en voie de devenir congrégation de l’ÉDI) sont présentées dans </w:t>
      </w:r>
      <w:r>
        <w:rPr>
          <w:i/>
        </w:rPr>
        <w:t xml:space="preserve">Guidelines for Field </w:t>
      </w:r>
      <w:proofErr w:type="spellStart"/>
      <w:proofErr w:type="gramStart"/>
      <w:r>
        <w:rPr>
          <w:i/>
        </w:rPr>
        <w:t>Chu</w:t>
      </w:r>
      <w:r w:rsidR="00211D25">
        <w:rPr>
          <w:i/>
        </w:rPr>
        <w:t>rches</w:t>
      </w:r>
      <w:proofErr w:type="spellEnd"/>
      <w:r w:rsidR="00211D25">
        <w:rPr>
          <w:i/>
        </w:rPr>
        <w:t>,</w:t>
      </w:r>
      <w:r w:rsidR="00116194">
        <w:rPr>
          <w:i/>
        </w:rPr>
        <w:t xml:space="preserve"> </w:t>
      </w:r>
      <w:r>
        <w:t xml:space="preserve"> (</w:t>
      </w:r>
      <w:proofErr w:type="gramEnd"/>
      <w:r>
        <w:t>Directives pour les congrégations officielles) qui sont disponibles sur demande au siège social.</w:t>
      </w:r>
    </w:p>
    <w:p w:rsidR="001D404A" w:rsidRDefault="001D404A" w:rsidP="006205B4">
      <w:pPr>
        <w:tabs>
          <w:tab w:val="left" w:pos="4110"/>
        </w:tabs>
        <w:spacing w:after="0"/>
      </w:pPr>
    </w:p>
    <w:p w:rsidR="001D404A" w:rsidRDefault="001D404A" w:rsidP="001D404A">
      <w:pPr>
        <w:tabs>
          <w:tab w:val="left" w:pos="4110"/>
        </w:tabs>
        <w:spacing w:after="0"/>
        <w:jc w:val="center"/>
        <w:rPr>
          <w:b/>
        </w:rPr>
      </w:pPr>
      <w:r>
        <w:rPr>
          <w:b/>
        </w:rPr>
        <w:t>Le format des services</w:t>
      </w:r>
    </w:p>
    <w:p w:rsidR="009C2F53" w:rsidRDefault="009C2F53" w:rsidP="001D404A">
      <w:pPr>
        <w:tabs>
          <w:tab w:val="left" w:pos="4110"/>
        </w:tabs>
        <w:spacing w:after="0"/>
        <w:jc w:val="center"/>
        <w:rPr>
          <w:b/>
        </w:rPr>
      </w:pPr>
    </w:p>
    <w:p w:rsidR="009C2F53" w:rsidRDefault="009C2F53" w:rsidP="009C2F53">
      <w:pPr>
        <w:tabs>
          <w:tab w:val="left" w:pos="4110"/>
        </w:tabs>
        <w:spacing w:after="0"/>
      </w:pPr>
      <w:r>
        <w:t>Le service religieux de l’ÉDI se compose habituellement de quelques hymnes et d’une prière d’ouverture, d’un court sermon occasionnel (un message de 10 à 15 minutes) ou de musique spéciale, d’annonces, d’un sermon (45 à 60 minutes) et puis d’un hymne et d’une prière de clôture. Il n’y a pas d’appel à la conversion ou de quête d’offrandes lors du  service d’église hebdomadaire. Si vous provenez d’une église avec un service hautement formel, vous allez trouver la liturgie de l’ÉDI plus décontractée, édifiante et intime.</w:t>
      </w:r>
    </w:p>
    <w:p w:rsidR="00386309" w:rsidRDefault="00386309" w:rsidP="009C2F53">
      <w:pPr>
        <w:tabs>
          <w:tab w:val="left" w:pos="4110"/>
        </w:tabs>
        <w:spacing w:after="0"/>
      </w:pPr>
    </w:p>
    <w:p w:rsidR="00386309" w:rsidRDefault="00386309" w:rsidP="009C2F53">
      <w:pPr>
        <w:tabs>
          <w:tab w:val="left" w:pos="4110"/>
        </w:tabs>
        <w:spacing w:after="0"/>
      </w:pPr>
      <w:r>
        <w:t>L’enseignement de la Bible et la prédication de la Parole sont vitaux à la croissance chrétienne et sont au centre de nos services. Nous encourageons nos membres à faire tout effort raisonnable afin d’être présent à chaque Sabbat.</w:t>
      </w:r>
    </w:p>
    <w:p w:rsidR="00092184" w:rsidRDefault="00092184" w:rsidP="009C2F53">
      <w:pPr>
        <w:tabs>
          <w:tab w:val="left" w:pos="4110"/>
        </w:tabs>
        <w:spacing w:after="0"/>
      </w:pPr>
    </w:p>
    <w:p w:rsidR="00092184" w:rsidRDefault="00092184" w:rsidP="009C2F53">
      <w:pPr>
        <w:tabs>
          <w:tab w:val="left" w:pos="4110"/>
        </w:tabs>
        <w:spacing w:after="0"/>
      </w:pPr>
      <w:r>
        <w:t xml:space="preserve">Dans le modèle présenté dans 1 Corinthiens 14, la liturgie de l’église devrait être enlevante, organisée et édifiante. Comme l’apôtre Paul l’a écrit : </w:t>
      </w:r>
      <w:r>
        <w:rPr>
          <w:i/>
        </w:rPr>
        <w:t>« Que faire donc, frères? Lorsque vous vous assemblez, les uns ou les autres, parmi vous ont-ils un cantique, une instruction, une révélation, une langue, une interprétation, que tout se fasse pour l’édification. »</w:t>
      </w:r>
    </w:p>
    <w:p w:rsidR="00092184" w:rsidRDefault="00092184" w:rsidP="009C2F53">
      <w:pPr>
        <w:tabs>
          <w:tab w:val="left" w:pos="4110"/>
        </w:tabs>
        <w:spacing w:after="0"/>
      </w:pPr>
    </w:p>
    <w:p w:rsidR="00092184" w:rsidRDefault="00092184" w:rsidP="00092184">
      <w:pPr>
        <w:tabs>
          <w:tab w:val="left" w:pos="4110"/>
        </w:tabs>
        <w:spacing w:after="0"/>
        <w:jc w:val="center"/>
      </w:pPr>
      <w:r>
        <w:rPr>
          <w:b/>
        </w:rPr>
        <w:t>Tenue vestimentaire appropriée</w:t>
      </w:r>
    </w:p>
    <w:p w:rsidR="00092184" w:rsidRDefault="00092184" w:rsidP="00092184">
      <w:pPr>
        <w:tabs>
          <w:tab w:val="left" w:pos="4110"/>
        </w:tabs>
        <w:spacing w:after="0"/>
        <w:jc w:val="center"/>
      </w:pPr>
    </w:p>
    <w:p w:rsidR="007D07C8" w:rsidRPr="00116194" w:rsidRDefault="00092184" w:rsidP="00116194">
      <w:pPr>
        <w:rPr>
          <w:rFonts w:ascii="Times New Roman" w:eastAsia="Times New Roman" w:hAnsi="Times New Roman" w:cs="Times New Roman"/>
          <w:sz w:val="24"/>
          <w:szCs w:val="24"/>
          <w:lang w:val="en-CA"/>
        </w:rPr>
      </w:pPr>
      <w:r>
        <w:t xml:space="preserve">Des personnes ont demandé quelle est la tenue vestimentaire appropriée pour les services à l’église. </w:t>
      </w:r>
      <w:bookmarkStart w:id="0" w:name="_GoBack"/>
      <w:proofErr w:type="spellStart"/>
      <w:r w:rsidR="00116194" w:rsidRPr="00FE4874">
        <w:rPr>
          <w:rFonts w:eastAsia="Times New Roman" w:cstheme="minorHAnsi"/>
          <w:color w:val="222222"/>
          <w:shd w:val="clear" w:color="auto" w:fill="FFFFFF"/>
          <w:lang w:val="en-CA"/>
        </w:rPr>
        <w:t>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veulent</w:t>
      </w:r>
      <w:proofErr w:type="spellEnd"/>
      <w:r w:rsidR="00116194" w:rsidRPr="00FE4874">
        <w:rPr>
          <w:rFonts w:eastAsia="Times New Roman" w:cstheme="minorHAnsi"/>
          <w:color w:val="222222"/>
          <w:shd w:val="clear" w:color="auto" w:fill="FFFFFF"/>
          <w:lang w:val="en-CA"/>
        </w:rPr>
        <w:t xml:space="preserve"> savoir </w:t>
      </w:r>
      <w:proofErr w:type="spellStart"/>
      <w:r w:rsidR="00116194" w:rsidRPr="00FE4874">
        <w:rPr>
          <w:rFonts w:eastAsia="Times New Roman" w:cstheme="minorHAnsi"/>
          <w:color w:val="222222"/>
          <w:shd w:val="clear" w:color="auto" w:fill="FFFFFF"/>
          <w:lang w:val="en-CA"/>
        </w:rPr>
        <w:t>si</w:t>
      </w:r>
      <w:proofErr w:type="spellEnd"/>
      <w:r w:rsidR="00116194" w:rsidRPr="00FE4874">
        <w:rPr>
          <w:rFonts w:eastAsia="Times New Roman" w:cstheme="minorHAnsi"/>
          <w:color w:val="222222"/>
          <w:shd w:val="clear" w:color="auto" w:fill="FFFFFF"/>
          <w:lang w:val="en-CA"/>
        </w:rPr>
        <w:t xml:space="preserve"> on attend </w:t>
      </w:r>
      <w:proofErr w:type="spellStart"/>
      <w:r w:rsidR="00116194" w:rsidRPr="00FE4874">
        <w:rPr>
          <w:rFonts w:eastAsia="Times New Roman" w:cstheme="minorHAnsi"/>
          <w:color w:val="222222"/>
          <w:shd w:val="clear" w:color="auto" w:fill="FFFFFF"/>
          <w:lang w:val="en-CA"/>
        </w:rPr>
        <w:t>d'elles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qu'elles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adoptent</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ou</w:t>
      </w:r>
      <w:proofErr w:type="spellEnd"/>
      <w:r w:rsidR="00116194" w:rsidRPr="00FE4874">
        <w:rPr>
          <w:rFonts w:eastAsia="Times New Roman" w:cstheme="minorHAnsi"/>
          <w:color w:val="222222"/>
          <w:shd w:val="clear" w:color="auto" w:fill="FFFFFF"/>
          <w:lang w:val="en-CA"/>
        </w:rPr>
        <w:t xml:space="preserve"> non</w:t>
      </w:r>
      <w:r w:rsidR="00C36348" w:rsidRPr="00FE4874">
        <w:rPr>
          <w:rFonts w:eastAsia="Times New Roman" w:cstheme="minorHAnsi"/>
          <w:color w:val="222222"/>
          <w:shd w:val="clear" w:color="auto" w:fill="FFFFFF"/>
          <w:lang w:val="en-CA"/>
        </w:rPr>
        <w:t>, l</w:t>
      </w:r>
      <w:r w:rsidR="00116194" w:rsidRPr="00FE4874">
        <w:rPr>
          <w:rFonts w:eastAsia="Times New Roman" w:cstheme="minorHAnsi"/>
          <w:color w:val="222222"/>
          <w:shd w:val="clear" w:color="auto" w:fill="FFFFFF"/>
          <w:lang w:val="en-CA"/>
        </w:rPr>
        <w:t>a tenue semi-</w:t>
      </w:r>
      <w:proofErr w:type="spellStart"/>
      <w:r w:rsidR="00116194" w:rsidRPr="00FE4874">
        <w:rPr>
          <w:rFonts w:eastAsia="Times New Roman" w:cstheme="minorHAnsi"/>
          <w:color w:val="222222"/>
          <w:shd w:val="clear" w:color="auto" w:fill="FFFFFF"/>
          <w:lang w:val="en-CA"/>
        </w:rPr>
        <w:t>informelle</w:t>
      </w:r>
      <w:proofErr w:type="spellEnd"/>
      <w:r w:rsidR="00116194" w:rsidRPr="00FE4874">
        <w:rPr>
          <w:rFonts w:eastAsia="Times New Roman" w:cstheme="minorHAnsi"/>
          <w:color w:val="222222"/>
          <w:shd w:val="clear" w:color="auto" w:fill="FFFFFF"/>
          <w:lang w:val="en-CA"/>
        </w:rPr>
        <w:t xml:space="preserve"> (habits et </w:t>
      </w:r>
      <w:proofErr w:type="spellStart"/>
      <w:r w:rsidR="00116194" w:rsidRPr="00FE4874">
        <w:rPr>
          <w:rFonts w:eastAsia="Times New Roman" w:cstheme="minorHAnsi"/>
          <w:color w:val="222222"/>
          <w:shd w:val="clear" w:color="auto" w:fill="FFFFFF"/>
          <w:lang w:val="en-CA"/>
        </w:rPr>
        <w:t>cravates</w:t>
      </w:r>
      <w:proofErr w:type="spellEnd"/>
      <w:r w:rsidR="00116194" w:rsidRPr="00FE4874">
        <w:rPr>
          <w:rFonts w:eastAsia="Times New Roman" w:cstheme="minorHAnsi"/>
          <w:color w:val="222222"/>
          <w:shd w:val="clear" w:color="auto" w:fill="FFFFFF"/>
          <w:lang w:val="en-CA"/>
        </w:rPr>
        <w:t xml:space="preserve"> pour les hommes; robes pour les dames).</w:t>
      </w:r>
      <w:bookmarkEnd w:id="0"/>
      <w:r w:rsidR="00116194" w:rsidRPr="00C36348">
        <w:rPr>
          <w:rFonts w:ascii="Times New Roman" w:eastAsia="Times New Roman" w:hAnsi="Times New Roman" w:cs="Times New Roman"/>
          <w:sz w:val="21"/>
          <w:szCs w:val="21"/>
          <w:lang w:val="en-CA"/>
        </w:rPr>
        <w:t xml:space="preserve"> </w:t>
      </w:r>
      <w:r>
        <w:t>L’Église de Dieu Internationale n’a pas de code vestimentaire comme tel. Nous recommandons que toute tenue vestimentaire soit un reflet de l’attention portée à la propreté et la modestie. Lorsque des jeunes et des personnes plus âgées se retrouvent ensemble, on s’attend à une diversité qui est encouragée. Dépendant où vous habitez, les styles ve</w:t>
      </w:r>
      <w:r w:rsidR="007D07C8">
        <w:t>s</w:t>
      </w:r>
      <w:r>
        <w:t>timentaires peuvent être déterminés par des coutumes ou des</w:t>
      </w:r>
      <w:r w:rsidR="007D07C8">
        <w:t xml:space="preserve"> occasions spéciales. Indépenda</w:t>
      </w:r>
      <w:r>
        <w:t>mment des circonstances</w:t>
      </w:r>
      <w:r w:rsidR="007D07C8">
        <w:t>, la manière dont vous vous habillez ne devrait laisser aucun doute sur votre désir de plaire à Dieu et devrait complémenter la lumière émanant de l’assemblée locale.</w:t>
      </w:r>
    </w:p>
    <w:p w:rsidR="007D07C8" w:rsidRDefault="007D07C8" w:rsidP="00092184">
      <w:pPr>
        <w:tabs>
          <w:tab w:val="left" w:pos="4110"/>
        </w:tabs>
        <w:spacing w:after="0"/>
      </w:pPr>
    </w:p>
    <w:p w:rsidR="006F4D81" w:rsidRDefault="006F4D81" w:rsidP="00092184">
      <w:pPr>
        <w:tabs>
          <w:tab w:val="left" w:pos="4110"/>
        </w:tabs>
        <w:spacing w:after="0"/>
      </w:pPr>
      <w:r>
        <w:lastRenderedPageBreak/>
        <w:t>Plusieurs familles qui vont à l’église se rendent aux services en portant ce qu’on appelle traditionnellement des « tenues d’église » - habits et cravates pour les hommes et robes pour les femmes. D’autres, peut-être influencés par les tendances contemporaines, préfèrent venir plus décontractés.</w:t>
      </w:r>
    </w:p>
    <w:p w:rsidR="006F4D81" w:rsidRDefault="006F4D81" w:rsidP="00092184">
      <w:pPr>
        <w:tabs>
          <w:tab w:val="left" w:pos="4110"/>
        </w:tabs>
        <w:spacing w:after="0"/>
      </w:pPr>
    </w:p>
    <w:p w:rsidR="00512C5E" w:rsidRDefault="00AE5B8D" w:rsidP="00092184">
      <w:pPr>
        <w:tabs>
          <w:tab w:val="left" w:pos="4110"/>
        </w:tabs>
        <w:spacing w:after="0"/>
      </w:pPr>
      <w:r>
        <w:t xml:space="preserve">De temps en temps, il y a des gens qui s’inquiètent à savoir si leurs vêtements sont « assez bien » pour  l’église. Quoique ce souci soit apprécié, il est plus important d’aller à l’église en portant ce que vous avez de mieux plutôt que de pas </w:t>
      </w:r>
      <w:r w:rsidR="00165713">
        <w:t xml:space="preserve">y aller du tout. La plupart des articles </w:t>
      </w:r>
      <w:r w:rsidR="00A51E55">
        <w:t>vestimentaires s’avèrent bien s</w:t>
      </w:r>
      <w:r w:rsidR="00116194">
        <w:t>’</w:t>
      </w:r>
      <w:r w:rsidR="00165713">
        <w:t>ils sont propres et bien entretenus. Dieu sera heureux si vous portez « ce que vous avez de mieux » pendant que vous adorez Dieu de votre mieux.</w:t>
      </w:r>
    </w:p>
    <w:p w:rsidR="00512C5E" w:rsidRDefault="00512C5E" w:rsidP="00092184">
      <w:pPr>
        <w:tabs>
          <w:tab w:val="left" w:pos="4110"/>
        </w:tabs>
        <w:spacing w:after="0"/>
      </w:pPr>
    </w:p>
    <w:p w:rsidR="006F4D81" w:rsidRDefault="00512C5E" w:rsidP="00512C5E">
      <w:pPr>
        <w:tabs>
          <w:tab w:val="left" w:pos="4110"/>
        </w:tabs>
        <w:spacing w:after="0"/>
        <w:jc w:val="center"/>
      </w:pPr>
      <w:r>
        <w:rPr>
          <w:b/>
        </w:rPr>
        <w:t>Le jour du Sabbat</w:t>
      </w:r>
    </w:p>
    <w:p w:rsidR="00512C5E" w:rsidRDefault="00512C5E" w:rsidP="00512C5E">
      <w:pPr>
        <w:tabs>
          <w:tab w:val="left" w:pos="4110"/>
        </w:tabs>
        <w:spacing w:after="0"/>
        <w:jc w:val="center"/>
      </w:pPr>
    </w:p>
    <w:p w:rsidR="00512C5E" w:rsidRDefault="00512C5E" w:rsidP="00512C5E">
      <w:pPr>
        <w:tabs>
          <w:tab w:val="left" w:pos="4110"/>
        </w:tabs>
        <w:spacing w:after="0"/>
        <w:jc w:val="both"/>
      </w:pPr>
      <w:r>
        <w:t>Parfois, la vie semble être une course dont chaque moment à l’état d’éveil est encombré d’activités incessantes qui vont de gagner sa vie à s’occuper des tâches ménagères. La plupart des gens apprécieraient avoir une journée totalement libre de tout travail.</w:t>
      </w:r>
    </w:p>
    <w:p w:rsidR="00512C5E" w:rsidRDefault="00512C5E" w:rsidP="00512C5E">
      <w:pPr>
        <w:tabs>
          <w:tab w:val="left" w:pos="4110"/>
        </w:tabs>
        <w:spacing w:after="0"/>
        <w:jc w:val="both"/>
      </w:pPr>
    </w:p>
    <w:p w:rsidR="00207419" w:rsidRDefault="00512C5E" w:rsidP="00512C5E">
      <w:pPr>
        <w:tabs>
          <w:tab w:val="left" w:pos="4110"/>
        </w:tabs>
        <w:spacing w:after="0"/>
        <w:jc w:val="both"/>
      </w:pPr>
      <w:r>
        <w:t>Les soucis et les responsabilités de ce monde font en sorte qu’il est extrêmement difficile de trouver du temps pour Dieu, la famille, les uns pour les autres, sans compter la prière et l’étude biblique. Mais Dieu, dans Son infinie sagesse, nous a donné une journée de la semaine pour faire toutes ces choses. Il a créé le septième jour comme étant le Sabbat, une journée de repos. Le Sabbat a été fait pour l’homme (Marc 2 :27) comme étant la journée de la semaine où tout travail cesse. Même si nous nous souvenons de Dieu et pensons à Lui</w:t>
      </w:r>
      <w:r w:rsidR="00207419">
        <w:t xml:space="preserve"> tous les jours, cette journée a été mise de côté spécifiquement pour se souvenir et adorer.</w:t>
      </w:r>
    </w:p>
    <w:p w:rsidR="00207419" w:rsidRDefault="00207419" w:rsidP="00512C5E">
      <w:pPr>
        <w:tabs>
          <w:tab w:val="left" w:pos="4110"/>
        </w:tabs>
        <w:spacing w:after="0"/>
        <w:jc w:val="both"/>
      </w:pPr>
    </w:p>
    <w:p w:rsidR="0031356D" w:rsidRDefault="00207419" w:rsidP="00512C5E">
      <w:pPr>
        <w:tabs>
          <w:tab w:val="left" w:pos="4110"/>
        </w:tabs>
        <w:spacing w:after="0"/>
        <w:jc w:val="both"/>
      </w:pPr>
      <w:r>
        <w:t>L’Église de Dieu Internationale observe le Sabbat le samedi plutôt que le dimanche. Il y a sept jours dans une semaine du calendrier. La semaine commence le dimanche (premier jour) et se termine le samedi (septième jour). Une journée commence dans la soirée et se termine la soirée suivante. Quand cette connaissance est appliquée à notre calendrier, nous voyons que le Sabbat commence en fait le vendredi soir et se termine le samedi soir. Si vous avez besoin de déterminer quand le soir commence au cours d’une journée particulière, vous pouvez consulter la rubrique météo dans votre journal local ou aller en ligne où vous trouverez facilement cette information.</w:t>
      </w:r>
      <w:r w:rsidR="0031356D">
        <w:t xml:space="preserve"> Prenez l’habitude de savoir quand le Sabbat commence afin de vous assurer que vous aurez terminé votre travail.</w:t>
      </w:r>
    </w:p>
    <w:p w:rsidR="0031356D" w:rsidRDefault="0031356D" w:rsidP="00512C5E">
      <w:pPr>
        <w:tabs>
          <w:tab w:val="left" w:pos="4110"/>
        </w:tabs>
        <w:spacing w:after="0"/>
        <w:jc w:val="both"/>
      </w:pPr>
    </w:p>
    <w:p w:rsidR="00A92420" w:rsidRDefault="00DF76BD" w:rsidP="00512C5E">
      <w:pPr>
        <w:tabs>
          <w:tab w:val="left" w:pos="4110"/>
        </w:tabs>
        <w:spacing w:after="0"/>
        <w:jc w:val="both"/>
      </w:pPr>
      <w:r>
        <w:t>Puisque Dieu a ordonné que tou</w:t>
      </w:r>
      <w:r w:rsidR="002E45C7">
        <w:t xml:space="preserve">t travail doit être effectué en </w:t>
      </w:r>
      <w:r>
        <w:t>six jours et que le Sabbat est un jour de repos, des préparatifs devraient être faits le vendredi pour s’assurer que cela est possible. La tradition du vendredi en tant que « j</w:t>
      </w:r>
      <w:r w:rsidR="002E45C7">
        <w:t xml:space="preserve">our de préparatifs » remonte </w:t>
      </w:r>
      <w:r>
        <w:t>à l’époque d</w:t>
      </w:r>
      <w:r w:rsidR="00C36348">
        <w:t>’</w:t>
      </w:r>
      <w:r>
        <w:t>Exode 16. Deux leçons importantes ressortent de ce chapitre. Premièrement, le Sabbat n’est pas n’importe quel jour parmi les sept jours, mais le jour que Dieu a désigné. Deuxièmement, la journée qui précède le Sabbat en est une pour préparer le Sabbat.</w:t>
      </w:r>
    </w:p>
    <w:p w:rsidR="00A92420" w:rsidRDefault="00A92420" w:rsidP="00512C5E">
      <w:pPr>
        <w:tabs>
          <w:tab w:val="left" w:pos="4110"/>
        </w:tabs>
        <w:spacing w:after="0"/>
        <w:jc w:val="both"/>
      </w:pPr>
    </w:p>
    <w:p w:rsidR="005F6287" w:rsidRDefault="00A92420" w:rsidP="00512C5E">
      <w:pPr>
        <w:tabs>
          <w:tab w:val="left" w:pos="4110"/>
        </w:tabs>
        <w:spacing w:after="0"/>
        <w:jc w:val="both"/>
      </w:pPr>
      <w:r>
        <w:t>Plusieurs choses peuvent être faites le vendredi afin que le Sabbat puisse véritablement être appelé une joie. Essayez d’organiser votre foyer (cuisine et ménage) afin que le jour de repos hebdomadaire ne soit pas comme les autres jours. Le mode de vie moderne fait en sorte qu’il est facile de préparer des repas spéciaux à l’avance et qu’ainsi un repas</w:t>
      </w:r>
      <w:r w:rsidR="005F6287">
        <w:t xml:space="preserve"> délectable soit prêt quand vous rentrez du travail le vendredi soir. Des chandelles, des fleurs fraîchement coupées, vos plus</w:t>
      </w:r>
      <w:r>
        <w:t xml:space="preserve"> beaux linges de table et de la vaisselle spéciale peuvent contribuer à ce que le Sabbat soit vraiment spécial pour la famille. Votre famille en viendra à apprécier les traditions personnelles qui aident à rendre le Sabbat spécial.</w:t>
      </w:r>
    </w:p>
    <w:p w:rsidR="005F6287" w:rsidRDefault="005F6287" w:rsidP="00512C5E">
      <w:pPr>
        <w:tabs>
          <w:tab w:val="left" w:pos="4110"/>
        </w:tabs>
        <w:spacing w:after="0"/>
        <w:jc w:val="both"/>
      </w:pPr>
    </w:p>
    <w:p w:rsidR="0031356D" w:rsidRDefault="005F6287" w:rsidP="00512C5E">
      <w:pPr>
        <w:tabs>
          <w:tab w:val="left" w:pos="4110"/>
        </w:tabs>
        <w:spacing w:after="0"/>
        <w:jc w:val="both"/>
      </w:pPr>
      <w:r>
        <w:t>Nos membres ont découvert une nouvelle liberté et une grande joie à observer le Sabbat. Le vendredi soir est le bienvenu comme occasion pour ralentir, il représente la chance d’être en famille, de savourer un repas spécial et de rattraper de la lecture en retard. Le samedi offre la chance de dormir plus tard, de pratiquer la foi en famille, d’étudier et de dédier un peu de temps supplémentaire à la prière et à la méditation.</w:t>
      </w:r>
    </w:p>
    <w:p w:rsidR="00913A51" w:rsidRDefault="00913A51" w:rsidP="00512C5E">
      <w:pPr>
        <w:tabs>
          <w:tab w:val="left" w:pos="4110"/>
        </w:tabs>
        <w:spacing w:after="0"/>
        <w:jc w:val="both"/>
      </w:pPr>
    </w:p>
    <w:p w:rsidR="00604DC5" w:rsidRDefault="00604DC5" w:rsidP="00512C5E">
      <w:pPr>
        <w:tabs>
          <w:tab w:val="left" w:pos="4110"/>
        </w:tabs>
        <w:spacing w:after="0"/>
        <w:jc w:val="both"/>
      </w:pPr>
      <w:r>
        <w:t>De pair avec la liberté de profiter du Sabbat, il est normal de se demander qu’est-ce qui peut et ne peut pas se faire durant ce temps. Il y a toutes sortes de circonstances qui, inévitablement, exigent des membres de décider ce que Dieu voudrait qu’ils fassent durant le Sabbat. Des différences dans l’observation du Sabbat (ex. certains choisissent d’aller au restaurant tandis que d’autres préfèrent s’abstenir) ne sont pas des terrains de mésentente. L’église ne légifère pas sur ce que l’on peut faire ou pas pendant le repos du Sabbat sauf pour mettre l’accent sur les énoncés dans les Écritures et sur l’exemple de Jésus. Des nombreuses Écritures concernant le Sabbat, les deux suivantes offrent un éclairage sur l’adoration de Dieu lors du Sabbat et sur l’activité sabbatique :</w:t>
      </w:r>
    </w:p>
    <w:p w:rsidR="00604DC5" w:rsidRDefault="00604DC5" w:rsidP="00512C5E">
      <w:pPr>
        <w:tabs>
          <w:tab w:val="left" w:pos="4110"/>
        </w:tabs>
        <w:spacing w:after="0"/>
        <w:jc w:val="both"/>
      </w:pPr>
    </w:p>
    <w:p w:rsidR="002C333E" w:rsidRDefault="00604DC5" w:rsidP="00512C5E">
      <w:pPr>
        <w:tabs>
          <w:tab w:val="left" w:pos="4110"/>
        </w:tabs>
        <w:spacing w:after="0"/>
        <w:jc w:val="both"/>
        <w:rPr>
          <w:i/>
        </w:rPr>
      </w:pPr>
      <w:r>
        <w:t xml:space="preserve">1. Marc 2 :27-28 : </w:t>
      </w:r>
      <w:r>
        <w:rPr>
          <w:i/>
        </w:rPr>
        <w:t>« …le Sabbat a été fait pour l</w:t>
      </w:r>
      <w:r w:rsidR="002C333E">
        <w:rPr>
          <w:i/>
        </w:rPr>
        <w:t>’homme, et non l’homme pour le s</w:t>
      </w:r>
      <w:r>
        <w:rPr>
          <w:i/>
        </w:rPr>
        <w:t xml:space="preserve">abbat, de </w:t>
      </w:r>
      <w:r w:rsidR="002C333E">
        <w:rPr>
          <w:i/>
        </w:rPr>
        <w:t>sorte que le Fils de l’homme est maître même du sabbat. »</w:t>
      </w:r>
    </w:p>
    <w:p w:rsidR="002C333E" w:rsidRDefault="002C333E" w:rsidP="00512C5E">
      <w:pPr>
        <w:tabs>
          <w:tab w:val="left" w:pos="4110"/>
        </w:tabs>
        <w:spacing w:after="0"/>
        <w:jc w:val="both"/>
      </w:pPr>
      <w:r>
        <w:t xml:space="preserve">2. Esaïe 58 :13-14 : </w:t>
      </w:r>
      <w:r>
        <w:rPr>
          <w:i/>
        </w:rPr>
        <w:t>« Si tu retiens ton pied pendant le sabbat, pour ne pas faire ta volonté en mon saint jour, si tu fais du sabbat tes délices, pour sanctifier l’Éternel en le glorifia</w:t>
      </w:r>
      <w:r w:rsidR="003105DE">
        <w:rPr>
          <w:i/>
        </w:rPr>
        <w:t>nt, et si tu l’honores en ne suivant</w:t>
      </w:r>
      <w:r>
        <w:rPr>
          <w:i/>
        </w:rPr>
        <w:t xml:space="preserve"> point tes voies, en ne te livrant pas à tes penchants et à de vains discours, alors tu mettras ton plaisir en l’Éternel, et je te ferai monter sur les hauteurs du pays… »</w:t>
      </w:r>
    </w:p>
    <w:p w:rsidR="002C333E" w:rsidRDefault="002C333E" w:rsidP="00512C5E">
      <w:pPr>
        <w:tabs>
          <w:tab w:val="left" w:pos="4110"/>
        </w:tabs>
        <w:spacing w:after="0"/>
        <w:jc w:val="both"/>
      </w:pPr>
    </w:p>
    <w:p w:rsidR="002C333E" w:rsidRDefault="002C333E" w:rsidP="002C333E">
      <w:pPr>
        <w:tabs>
          <w:tab w:val="left" w:pos="4110"/>
        </w:tabs>
        <w:spacing w:after="0"/>
        <w:jc w:val="center"/>
      </w:pPr>
      <w:r>
        <w:rPr>
          <w:b/>
        </w:rPr>
        <w:t>L’éducation des jeunes</w:t>
      </w:r>
    </w:p>
    <w:p w:rsidR="002C333E" w:rsidRDefault="002C333E" w:rsidP="002C333E">
      <w:pPr>
        <w:tabs>
          <w:tab w:val="left" w:pos="4110"/>
        </w:tabs>
        <w:spacing w:after="0"/>
        <w:jc w:val="center"/>
      </w:pPr>
    </w:p>
    <w:p w:rsidR="002C333E" w:rsidRDefault="00AC54AC" w:rsidP="002C333E">
      <w:pPr>
        <w:tabs>
          <w:tab w:val="left" w:pos="4110"/>
        </w:tabs>
        <w:spacing w:after="0"/>
      </w:pPr>
      <w:r>
        <w:t>L’ÉDI fournit des services éducatifs aux jeunes gens. Ce sont :</w:t>
      </w:r>
    </w:p>
    <w:p w:rsidR="00AC54AC" w:rsidRDefault="00AC54AC" w:rsidP="002C333E">
      <w:pPr>
        <w:tabs>
          <w:tab w:val="left" w:pos="4110"/>
        </w:tabs>
        <w:spacing w:after="0"/>
      </w:pPr>
    </w:p>
    <w:p w:rsidR="00713930" w:rsidRDefault="00293A7D" w:rsidP="002C333E">
      <w:pPr>
        <w:tabs>
          <w:tab w:val="left" w:pos="4110"/>
        </w:tabs>
        <w:spacing w:after="0"/>
      </w:pPr>
      <w:r>
        <w:rPr>
          <w:u w:val="single"/>
        </w:rPr>
        <w:t>L’école du Sabbat </w:t>
      </w:r>
      <w:r>
        <w:t>:</w:t>
      </w:r>
      <w:r w:rsidR="00AC54AC">
        <w:t xml:space="preserve"> Tandis qu’ils sont à l’église ou à l’assemblée, les enfants peuvent participer  à l’école du Sabbat. Quand il y a suffisamment d’enfants dans une congrégation pour que cela soit pertinent, une éducation adaptée à chaque âge est encouragée. A l’aide d’une supervision appropriée, des classes sont disponibles pour les enfants dans lesquelles ils apprennent à connaître </w:t>
      </w:r>
      <w:r w:rsidR="00713930">
        <w:t>Dieu et la Bible. Les congrégations organisent leur programme d’école du Sabbat à partir des suggestions provenant du ministère, des parents  et des jeunes eux-mêmes.</w:t>
      </w:r>
    </w:p>
    <w:p w:rsidR="00713930" w:rsidRDefault="00713930" w:rsidP="002C333E">
      <w:pPr>
        <w:tabs>
          <w:tab w:val="left" w:pos="4110"/>
        </w:tabs>
        <w:spacing w:after="0"/>
      </w:pPr>
    </w:p>
    <w:p w:rsidR="00AC54AC" w:rsidRDefault="004863E8" w:rsidP="002C333E">
      <w:pPr>
        <w:tabs>
          <w:tab w:val="left" w:pos="4110"/>
        </w:tabs>
        <w:spacing w:after="0"/>
      </w:pPr>
      <w:r>
        <w:rPr>
          <w:u w:val="single"/>
        </w:rPr>
        <w:t>INFUSE </w:t>
      </w:r>
      <w:r>
        <w:t>: </w:t>
      </w:r>
      <w:r w:rsidR="00713930">
        <w:t xml:space="preserve"> Ce programme qui fonctionne à l’année longue s’adresse en premier lieu aux adolescents et jeunes adultes. </w:t>
      </w:r>
      <w:r w:rsidR="00C36348">
        <w:t xml:space="preserve">     </w:t>
      </w:r>
      <w:r w:rsidR="00713930">
        <w:t>Il comprend un magazine en ligne qui est publié trimestriellement. On peut le télécharger à partir du site de l’église :</w:t>
      </w:r>
      <w:r w:rsidR="00765DFC">
        <w:t xml:space="preserve"> </w:t>
      </w:r>
      <w:hyperlink r:id="rId5" w:history="1">
        <w:r w:rsidR="00765DFC" w:rsidRPr="00816BFE">
          <w:rPr>
            <w:rStyle w:val="Hyperlink"/>
          </w:rPr>
          <w:t>www.cgi.org</w:t>
        </w:r>
      </w:hyperlink>
      <w:r w:rsidR="00765DFC">
        <w:t xml:space="preserve">. </w:t>
      </w:r>
      <w:r w:rsidR="00B3670C">
        <w:t xml:space="preserve">Les articles traitent de sujets pertinents ayant rapport avec la vie des jeunes gens. Le programme INFUSE </w:t>
      </w:r>
      <w:r w:rsidR="00713930">
        <w:t xml:space="preserve"> organise également des assemblées</w:t>
      </w:r>
      <w:r w:rsidR="00AC54AC">
        <w:t xml:space="preserve"> </w:t>
      </w:r>
      <w:r w:rsidR="00713930">
        <w:t>pour les adolescents et jeunes adultes dans certains endroits choisis appelés Fêtes des Tabernacles. Sous la supervision du ministère, ces endroits offrent des occasions pour l’adoration de Dieu (chants, sermons, études bibliques, discussions de groupes</w:t>
      </w:r>
      <w:r w:rsidR="00765DFC">
        <w:t>) et des activités faites sur mesure pour les jeunes de l’église. INFUSE commandite aussi des retraites à des fins de camaraderie et d’établissement d’objectifs. INFUSE représente une façon merveilleuse pour les jeunes adultes de travailler et de servir ensemble.</w:t>
      </w:r>
    </w:p>
    <w:p w:rsidR="00765DFC" w:rsidRDefault="00765DFC" w:rsidP="002C333E">
      <w:pPr>
        <w:tabs>
          <w:tab w:val="left" w:pos="4110"/>
        </w:tabs>
        <w:spacing w:after="0"/>
      </w:pPr>
    </w:p>
    <w:p w:rsidR="00765DFC" w:rsidRDefault="00765DFC" w:rsidP="002C333E">
      <w:pPr>
        <w:tabs>
          <w:tab w:val="left" w:pos="4110"/>
        </w:tabs>
        <w:spacing w:after="0"/>
      </w:pPr>
      <w:r>
        <w:t>Même si chacun de ces programmes est conçu pour un groupe d’âge spécifique, les jeunes gens peuvent être impliqués au sein de plusieurs programmes à la fois.</w:t>
      </w:r>
    </w:p>
    <w:p w:rsidR="00765DFC" w:rsidRDefault="00765DFC" w:rsidP="002C333E">
      <w:pPr>
        <w:tabs>
          <w:tab w:val="left" w:pos="4110"/>
        </w:tabs>
        <w:spacing w:after="0"/>
      </w:pPr>
    </w:p>
    <w:p w:rsidR="00765DFC" w:rsidRPr="00765DFC" w:rsidRDefault="00765DFC" w:rsidP="00765DFC">
      <w:pPr>
        <w:tabs>
          <w:tab w:val="left" w:pos="4110"/>
        </w:tabs>
        <w:spacing w:after="0"/>
        <w:jc w:val="center"/>
      </w:pPr>
      <w:r>
        <w:rPr>
          <w:b/>
        </w:rPr>
        <w:t>Fêtes annuelles</w:t>
      </w:r>
    </w:p>
    <w:p w:rsidR="00765DFC" w:rsidRDefault="00765DFC" w:rsidP="002C333E">
      <w:pPr>
        <w:tabs>
          <w:tab w:val="left" w:pos="4110"/>
        </w:tabs>
        <w:spacing w:after="0"/>
      </w:pPr>
    </w:p>
    <w:p w:rsidR="00B3670C" w:rsidRDefault="00765DFC" w:rsidP="002C333E">
      <w:pPr>
        <w:tabs>
          <w:tab w:val="left" w:pos="4110"/>
        </w:tabs>
        <w:spacing w:after="0"/>
      </w:pPr>
      <w:r>
        <w:t>A ce stade-ci, vous savez probablement que l’ÉDI n’observe pas la plupart des fêtes habituelles. Vous pouvez chercher dans votre Bible et ne pas trouver des chrétiens qui observent Noël, Pâques, l’Halloween, etc. Cependant, le Tout-Puissant n’a pas laissé</w:t>
      </w:r>
      <w:r w:rsidR="00B3670C">
        <w:t xml:space="preserve"> l’humanité sans journées de célébration. Les fêtes bibliques (ou « temps fixés ») sont associées aux moissons annuelles de l’ancien Israël, une au printemps (la plus petite moisson) et une en automne (la plus grande moisson). Ces saisons des moissons sont un rappel des bénédictions de Dieu et de Son plan d’ensemble qui dépeint une moisson de disciples (Jean 4 :35-38).</w:t>
      </w:r>
    </w:p>
    <w:p w:rsidR="00B3670C" w:rsidRDefault="00B3670C" w:rsidP="002C333E">
      <w:pPr>
        <w:tabs>
          <w:tab w:val="left" w:pos="4110"/>
        </w:tabs>
        <w:spacing w:after="0"/>
      </w:pPr>
    </w:p>
    <w:p w:rsidR="00765DFC" w:rsidRDefault="00CF71DD" w:rsidP="002C333E">
      <w:pPr>
        <w:tabs>
          <w:tab w:val="left" w:pos="4110"/>
        </w:tabs>
        <w:spacing w:after="0"/>
      </w:pPr>
      <w:r>
        <w:lastRenderedPageBreak/>
        <w:t>Une liste succincte mais descriptive des fêtes annuelles de Dieu se trouve dans Lévitique, chapitre 23. Puisque cette connaissance est nouvelle pour beaucoup de gens qui ne sont pas familiers avec ce que la Bible révèle, s’il-vous-plaît, étudiez le tableau ci-dessous qui donne le nom du jour saint ainsi que les versets bibliques qui appuient sa célébration dans l’Ancien et le Nouveau Testament. Ils sont les suivants :</w:t>
      </w:r>
      <w:r w:rsidR="00B3670C">
        <w:t xml:space="preserve"> </w:t>
      </w:r>
    </w:p>
    <w:p w:rsidR="00AC54AC" w:rsidRDefault="00AC54AC" w:rsidP="002C333E">
      <w:pPr>
        <w:tabs>
          <w:tab w:val="left" w:pos="4110"/>
        </w:tabs>
        <w:spacing w:after="0"/>
      </w:pPr>
    </w:p>
    <w:p w:rsidR="00AC54AC" w:rsidRDefault="00AC54AC" w:rsidP="002C333E">
      <w:pPr>
        <w:tabs>
          <w:tab w:val="left" w:pos="4110"/>
        </w:tabs>
        <w:spacing w:after="0"/>
      </w:pPr>
    </w:p>
    <w:p w:rsidR="00AC54AC" w:rsidRDefault="00AC54AC" w:rsidP="002C333E">
      <w:pPr>
        <w:tabs>
          <w:tab w:val="left" w:pos="4110"/>
        </w:tabs>
        <w:spacing w:after="0"/>
      </w:pPr>
    </w:p>
    <w:p w:rsidR="00AC54AC" w:rsidRDefault="00AC54AC" w:rsidP="002C333E">
      <w:pPr>
        <w:tabs>
          <w:tab w:val="left" w:pos="4110"/>
        </w:tabs>
        <w:spacing w:after="0"/>
      </w:pPr>
    </w:p>
    <w:p w:rsidR="00AC54AC" w:rsidRPr="002C333E" w:rsidRDefault="00AC54AC" w:rsidP="002C333E">
      <w:pPr>
        <w:tabs>
          <w:tab w:val="left" w:pos="4110"/>
        </w:tabs>
        <w:spacing w:after="0"/>
      </w:pPr>
    </w:p>
    <w:p w:rsidR="002C333E" w:rsidRDefault="002C333E" w:rsidP="00512C5E">
      <w:pPr>
        <w:tabs>
          <w:tab w:val="left" w:pos="4110"/>
        </w:tabs>
        <w:spacing w:after="0"/>
        <w:jc w:val="both"/>
        <w:rPr>
          <w:i/>
        </w:rPr>
      </w:pPr>
      <w:r>
        <w:rPr>
          <w:i/>
        </w:rPr>
        <w:t xml:space="preserve"> </w:t>
      </w:r>
    </w:p>
    <w:p w:rsidR="00913A51" w:rsidRDefault="00604DC5" w:rsidP="00512C5E">
      <w:pPr>
        <w:tabs>
          <w:tab w:val="left" w:pos="4110"/>
        </w:tabs>
        <w:spacing w:after="0"/>
        <w:jc w:val="both"/>
      </w:pPr>
      <w:r>
        <w:rPr>
          <w:i/>
        </w:rPr>
        <w:t xml:space="preserve">  </w:t>
      </w:r>
      <w:r>
        <w:t xml:space="preserve"> </w:t>
      </w:r>
    </w:p>
    <w:p w:rsidR="00604DC5" w:rsidRDefault="00604DC5" w:rsidP="00512C5E">
      <w:pPr>
        <w:tabs>
          <w:tab w:val="left" w:pos="4110"/>
        </w:tabs>
        <w:spacing w:after="0"/>
        <w:jc w:val="both"/>
      </w:pPr>
    </w:p>
    <w:p w:rsidR="0031356D" w:rsidRDefault="0031356D" w:rsidP="00512C5E">
      <w:pPr>
        <w:tabs>
          <w:tab w:val="left" w:pos="4110"/>
        </w:tabs>
        <w:spacing w:after="0"/>
        <w:jc w:val="both"/>
      </w:pPr>
    </w:p>
    <w:p w:rsidR="00512C5E" w:rsidRPr="00512C5E" w:rsidRDefault="00207419" w:rsidP="00512C5E">
      <w:pPr>
        <w:tabs>
          <w:tab w:val="left" w:pos="4110"/>
        </w:tabs>
        <w:spacing w:after="0"/>
        <w:jc w:val="both"/>
      </w:pPr>
      <w:r>
        <w:t xml:space="preserve">  </w:t>
      </w:r>
      <w:r w:rsidR="00512C5E">
        <w:t xml:space="preserve"> </w:t>
      </w:r>
    </w:p>
    <w:p w:rsidR="006F4D81" w:rsidRDefault="006F4D81" w:rsidP="00092184">
      <w:pPr>
        <w:tabs>
          <w:tab w:val="left" w:pos="4110"/>
        </w:tabs>
        <w:spacing w:after="0"/>
      </w:pPr>
    </w:p>
    <w:p w:rsidR="00092184" w:rsidRDefault="00092184" w:rsidP="00092184">
      <w:pPr>
        <w:tabs>
          <w:tab w:val="left" w:pos="4110"/>
        </w:tabs>
        <w:spacing w:after="0"/>
      </w:pPr>
      <w:r>
        <w:t xml:space="preserve"> </w:t>
      </w:r>
      <w:r w:rsidR="00D76DF1">
        <w:rPr>
          <w:b/>
        </w:rPr>
        <w:t xml:space="preserve">Fête  </w:t>
      </w:r>
      <w:r w:rsidR="00E439C6">
        <w:rPr>
          <w:b/>
        </w:rPr>
        <w:t xml:space="preserve">                                            </w:t>
      </w:r>
      <w:r w:rsidR="00D76DF1">
        <w:rPr>
          <w:b/>
        </w:rPr>
        <w:t xml:space="preserve">               </w:t>
      </w:r>
      <w:r w:rsidR="00E439C6">
        <w:rPr>
          <w:b/>
        </w:rPr>
        <w:t xml:space="preserve">        </w:t>
      </w:r>
      <w:r w:rsidR="00D76DF1">
        <w:rPr>
          <w:b/>
        </w:rPr>
        <w:t>Ancien Testament                                               Nouveau Testament</w:t>
      </w:r>
      <w:r w:rsidR="00E439C6">
        <w:rPr>
          <w:b/>
        </w:rPr>
        <w:t xml:space="preserve">                     </w:t>
      </w:r>
      <w:r w:rsidR="00D76DF1">
        <w:rPr>
          <w:b/>
        </w:rPr>
        <w:t xml:space="preserve">               </w:t>
      </w:r>
    </w:p>
    <w:p w:rsidR="00E439C6" w:rsidRDefault="00E439C6" w:rsidP="00092184">
      <w:pPr>
        <w:tabs>
          <w:tab w:val="left" w:pos="4110"/>
        </w:tabs>
        <w:spacing w:after="0"/>
      </w:pPr>
    </w:p>
    <w:p w:rsidR="00E439C6" w:rsidRPr="00E439C6" w:rsidRDefault="00E439C6" w:rsidP="00092184">
      <w:pPr>
        <w:tabs>
          <w:tab w:val="left" w:pos="4110"/>
        </w:tabs>
        <w:spacing w:after="0"/>
      </w:pPr>
      <w:r>
        <w:t>La Pâques                                                            Lévitique 23 :5                                                      Matthieu 26 :2, 17-19</w:t>
      </w:r>
    </w:p>
    <w:p w:rsidR="00E439C6" w:rsidRDefault="00E439C6" w:rsidP="00E439C6">
      <w:pPr>
        <w:tabs>
          <w:tab w:val="left" w:pos="4110"/>
        </w:tabs>
        <w:spacing w:after="0"/>
      </w:pPr>
      <w:r>
        <w:rPr>
          <w:b/>
        </w:rPr>
        <w:t xml:space="preserve">                                                 </w:t>
      </w:r>
      <w:r>
        <w:t xml:space="preserve">                                                                                                             Marc 14 :12-16  </w:t>
      </w:r>
    </w:p>
    <w:p w:rsidR="001D404A" w:rsidRPr="00E439C6" w:rsidRDefault="00E439C6" w:rsidP="00E439C6">
      <w:pPr>
        <w:tabs>
          <w:tab w:val="left" w:pos="4110"/>
        </w:tabs>
        <w:spacing w:after="0"/>
      </w:pPr>
      <w:r>
        <w:t xml:space="preserve">                                                                                                                                                              Luc 2 :41-42; 22 :17-20</w:t>
      </w:r>
      <w:r>
        <w:rPr>
          <w:b/>
        </w:rPr>
        <w:t xml:space="preserve">         </w:t>
      </w:r>
    </w:p>
    <w:p w:rsidR="001D404A" w:rsidRPr="001D404A" w:rsidRDefault="00E439C6" w:rsidP="001D404A">
      <w:pPr>
        <w:tabs>
          <w:tab w:val="left" w:pos="4110"/>
        </w:tabs>
        <w:spacing w:after="0"/>
        <w:rPr>
          <w:b/>
        </w:rPr>
      </w:pPr>
      <w:r>
        <w:rPr>
          <w:b/>
        </w:rPr>
        <w:t xml:space="preserve">                                                                                                                                                              </w:t>
      </w:r>
      <w:r>
        <w:t>Jean 2 :13, 23; 6 :4; 13 :1-30</w:t>
      </w:r>
      <w:r>
        <w:rPr>
          <w:b/>
        </w:rPr>
        <w:t xml:space="preserve"> </w:t>
      </w:r>
    </w:p>
    <w:p w:rsidR="00136EAA" w:rsidRDefault="00E439C6" w:rsidP="001F0848">
      <w:pPr>
        <w:tabs>
          <w:tab w:val="left" w:pos="4110"/>
        </w:tabs>
        <w:spacing w:after="0"/>
      </w:pPr>
      <w:r>
        <w:t xml:space="preserve">                                                                                                                                                              </w:t>
      </w:r>
      <w:r w:rsidR="00585FA2">
        <w:t>1</w:t>
      </w:r>
      <w:r>
        <w:t xml:space="preserve"> Corinthiens 11 :23-29</w:t>
      </w:r>
    </w:p>
    <w:p w:rsidR="00E439C6" w:rsidRDefault="00E439C6" w:rsidP="001F0848">
      <w:pPr>
        <w:tabs>
          <w:tab w:val="left" w:pos="4110"/>
        </w:tabs>
        <w:spacing w:after="0"/>
      </w:pPr>
    </w:p>
    <w:p w:rsidR="00585FA2" w:rsidRDefault="000031EE" w:rsidP="001F0848">
      <w:pPr>
        <w:tabs>
          <w:tab w:val="left" w:pos="4110"/>
        </w:tabs>
        <w:spacing w:after="0"/>
      </w:pPr>
      <w:r>
        <w:t>La fête des pains sans l</w:t>
      </w:r>
      <w:r w:rsidR="00E439C6">
        <w:t xml:space="preserve">evain                           Lévitique 23 :6-8                                 </w:t>
      </w:r>
      <w:r>
        <w:t xml:space="preserve">                Matthieu 26 :17 </w:t>
      </w:r>
    </w:p>
    <w:p w:rsidR="00585FA2" w:rsidRDefault="00585FA2" w:rsidP="001F0848">
      <w:pPr>
        <w:tabs>
          <w:tab w:val="left" w:pos="4110"/>
        </w:tabs>
        <w:spacing w:after="0"/>
      </w:pPr>
      <w:r>
        <w:t xml:space="preserve">                                                                                                                                                             Marc 14 :12</w:t>
      </w:r>
    </w:p>
    <w:p w:rsidR="00585FA2" w:rsidRDefault="00585FA2" w:rsidP="001F0848">
      <w:pPr>
        <w:tabs>
          <w:tab w:val="left" w:pos="4110"/>
        </w:tabs>
        <w:spacing w:after="0"/>
      </w:pPr>
      <w:r>
        <w:t xml:space="preserve">                                                                                                                                                             Luc 2 :41-42; 22 :1, 7</w:t>
      </w:r>
    </w:p>
    <w:p w:rsidR="00585FA2" w:rsidRDefault="00585FA2" w:rsidP="001F0848">
      <w:pPr>
        <w:tabs>
          <w:tab w:val="left" w:pos="4110"/>
        </w:tabs>
        <w:spacing w:after="0"/>
      </w:pPr>
      <w:r>
        <w:t xml:space="preserve">                                                                                                                                                             Actes 2 :3-4; 20 :6</w:t>
      </w:r>
    </w:p>
    <w:p w:rsidR="00585FA2" w:rsidRDefault="00585FA2" w:rsidP="001F0848">
      <w:pPr>
        <w:tabs>
          <w:tab w:val="left" w:pos="4110"/>
        </w:tabs>
        <w:spacing w:after="0"/>
      </w:pPr>
      <w:r>
        <w:t xml:space="preserve">                                                                                                                                                             1 Corinthiens 5 :6-8</w:t>
      </w:r>
    </w:p>
    <w:p w:rsidR="00585FA2" w:rsidRDefault="00585FA2" w:rsidP="001F0848">
      <w:pPr>
        <w:tabs>
          <w:tab w:val="left" w:pos="4110"/>
        </w:tabs>
        <w:spacing w:after="0"/>
      </w:pPr>
    </w:p>
    <w:p w:rsidR="00585FA2" w:rsidRDefault="00585FA2" w:rsidP="001F0848">
      <w:pPr>
        <w:tabs>
          <w:tab w:val="left" w:pos="4110"/>
        </w:tabs>
        <w:spacing w:after="0"/>
      </w:pPr>
      <w:r>
        <w:t>La Pentecôte                                                       Lévitique 23 :15-22                                            Actes 2 :1-21; 20 :16</w:t>
      </w:r>
    </w:p>
    <w:p w:rsidR="00585FA2" w:rsidRDefault="00585FA2" w:rsidP="001F0848">
      <w:pPr>
        <w:tabs>
          <w:tab w:val="left" w:pos="4110"/>
        </w:tabs>
        <w:spacing w:after="0"/>
      </w:pPr>
      <w:r>
        <w:t xml:space="preserve">                                                                                                                                                             1 Corinthiens 16 :8</w:t>
      </w:r>
    </w:p>
    <w:p w:rsidR="00585FA2" w:rsidRDefault="00585FA2" w:rsidP="001F0848">
      <w:pPr>
        <w:tabs>
          <w:tab w:val="left" w:pos="4110"/>
        </w:tabs>
        <w:spacing w:after="0"/>
      </w:pPr>
    </w:p>
    <w:p w:rsidR="00585FA2" w:rsidRDefault="00D30168" w:rsidP="001F0848">
      <w:pPr>
        <w:tabs>
          <w:tab w:val="left" w:pos="4110"/>
        </w:tabs>
        <w:spacing w:after="0"/>
      </w:pPr>
      <w:r>
        <w:t>La fête des t</w:t>
      </w:r>
      <w:r w:rsidR="00585FA2">
        <w:t>rompettes                                     Lévitique 23 :23-25                                            Matthieu 24 :30-31</w:t>
      </w:r>
    </w:p>
    <w:p w:rsidR="00585FA2" w:rsidRDefault="00585FA2" w:rsidP="001F0848">
      <w:pPr>
        <w:tabs>
          <w:tab w:val="left" w:pos="4110"/>
        </w:tabs>
        <w:spacing w:after="0"/>
      </w:pPr>
      <w:r>
        <w:t xml:space="preserve">                                                                                                                                                             1 Thessaloniciens 4 :16-17</w:t>
      </w:r>
    </w:p>
    <w:p w:rsidR="00585FA2" w:rsidRDefault="00585FA2" w:rsidP="001F0848">
      <w:pPr>
        <w:tabs>
          <w:tab w:val="left" w:pos="4110"/>
        </w:tabs>
        <w:spacing w:after="0"/>
      </w:pPr>
      <w:r>
        <w:t xml:space="preserve">                                                                                                                                                             Apocalypse 11 :15</w:t>
      </w:r>
    </w:p>
    <w:p w:rsidR="00585FA2" w:rsidRDefault="00585FA2" w:rsidP="001F0848">
      <w:pPr>
        <w:tabs>
          <w:tab w:val="left" w:pos="4110"/>
        </w:tabs>
        <w:spacing w:after="0"/>
      </w:pPr>
    </w:p>
    <w:p w:rsidR="006B241A" w:rsidRDefault="00D30168" w:rsidP="001F0848">
      <w:pPr>
        <w:tabs>
          <w:tab w:val="left" w:pos="4110"/>
        </w:tabs>
        <w:spacing w:after="0"/>
      </w:pPr>
      <w:r>
        <w:t>Le jour des e</w:t>
      </w:r>
      <w:r w:rsidR="00585FA2">
        <w:t>xpiations</w:t>
      </w:r>
      <w:r w:rsidR="006B241A">
        <w:t xml:space="preserve">                                       Lévitique 23 :26-32                                            Actes 27 :9</w:t>
      </w:r>
    </w:p>
    <w:p w:rsidR="006B241A" w:rsidRDefault="006B241A" w:rsidP="001F0848">
      <w:pPr>
        <w:tabs>
          <w:tab w:val="left" w:pos="4110"/>
        </w:tabs>
        <w:spacing w:after="0"/>
      </w:pPr>
    </w:p>
    <w:p w:rsidR="006B241A" w:rsidRDefault="00D30168" w:rsidP="001F0848">
      <w:pPr>
        <w:tabs>
          <w:tab w:val="left" w:pos="4110"/>
        </w:tabs>
        <w:spacing w:after="0"/>
      </w:pPr>
      <w:r>
        <w:t>La fête des t</w:t>
      </w:r>
      <w:r w:rsidR="006B241A">
        <w:t>abernacles                                    Lévitique 23 :33-43                                            Jean 7 :1-2, 8, 10, 14</w:t>
      </w:r>
    </w:p>
    <w:p w:rsidR="006B241A" w:rsidRDefault="006B241A" w:rsidP="001F0848">
      <w:pPr>
        <w:tabs>
          <w:tab w:val="left" w:pos="4110"/>
        </w:tabs>
        <w:spacing w:after="0"/>
      </w:pPr>
      <w:r>
        <w:t xml:space="preserve">                                                                                                                                                            Actes 18 :21</w:t>
      </w:r>
    </w:p>
    <w:p w:rsidR="006B241A" w:rsidRDefault="006B241A" w:rsidP="001F0848">
      <w:pPr>
        <w:tabs>
          <w:tab w:val="left" w:pos="4110"/>
        </w:tabs>
        <w:spacing w:after="0"/>
      </w:pPr>
    </w:p>
    <w:p w:rsidR="006B241A" w:rsidRDefault="00D30168" w:rsidP="001F0848">
      <w:pPr>
        <w:tabs>
          <w:tab w:val="left" w:pos="4110"/>
        </w:tabs>
        <w:spacing w:after="0"/>
      </w:pPr>
      <w:r>
        <w:t>Le dernier grand j</w:t>
      </w:r>
      <w:r w:rsidR="006B241A">
        <w:t>our                                        Lévitique 23 :36                                                 Jean 7 :37-38</w:t>
      </w:r>
    </w:p>
    <w:p w:rsidR="006B241A" w:rsidRDefault="006B241A" w:rsidP="001F0848">
      <w:pPr>
        <w:tabs>
          <w:tab w:val="left" w:pos="4110"/>
        </w:tabs>
        <w:spacing w:after="0"/>
      </w:pPr>
    </w:p>
    <w:p w:rsidR="006B241A" w:rsidRDefault="006B241A" w:rsidP="001F0848">
      <w:pPr>
        <w:tabs>
          <w:tab w:val="left" w:pos="4110"/>
        </w:tabs>
        <w:spacing w:after="0"/>
      </w:pPr>
    </w:p>
    <w:p w:rsidR="006B241A" w:rsidRDefault="006B241A" w:rsidP="001F0848">
      <w:pPr>
        <w:tabs>
          <w:tab w:val="left" w:pos="4110"/>
        </w:tabs>
        <w:spacing w:after="0"/>
      </w:pPr>
      <w:r>
        <w:t xml:space="preserve">Ces fêtes sont clairement identifiées comme étant « les fêtes du SEIGNEUR » (Lévitique 23 :4, 37). Elles étaient célébrées par l’ancien Israël (Ancien Testament) aussi bien que par les premiers apôtres et disciples (Nouveau Testament). Il est intéressant de noter que ces fêtes seront éventuellement célébrées par tout le monde (Zacharie 14 :16). (Écrivez-nous </w:t>
      </w:r>
      <w:r>
        <w:lastRenderedPageBreak/>
        <w:t xml:space="preserve">pour recevoir gratuitement notre livret intitulé </w:t>
      </w:r>
      <w:proofErr w:type="spellStart"/>
      <w:r w:rsidR="00323548">
        <w:rPr>
          <w:i/>
        </w:rPr>
        <w:t>God’s</w:t>
      </w:r>
      <w:proofErr w:type="spellEnd"/>
      <w:r w:rsidR="00323548">
        <w:rPr>
          <w:i/>
        </w:rPr>
        <w:t xml:space="preserve"> </w:t>
      </w:r>
      <w:proofErr w:type="spellStart"/>
      <w:r w:rsidR="00C36348">
        <w:rPr>
          <w:i/>
        </w:rPr>
        <w:t>S</w:t>
      </w:r>
      <w:r w:rsidR="00323548">
        <w:rPr>
          <w:i/>
        </w:rPr>
        <w:t>easonal</w:t>
      </w:r>
      <w:proofErr w:type="spellEnd"/>
      <w:r w:rsidR="00323548">
        <w:rPr>
          <w:i/>
        </w:rPr>
        <w:t xml:space="preserve"> Plan</w:t>
      </w:r>
      <w:r w:rsidR="00323548">
        <w:t xml:space="preserve"> –</w:t>
      </w:r>
      <w:r w:rsidR="00A20C10">
        <w:t xml:space="preserve"> disponible en a</w:t>
      </w:r>
      <w:r w:rsidR="00323548">
        <w:t>nglais seulement – pour une description complète des fêtes annuelles).</w:t>
      </w:r>
    </w:p>
    <w:p w:rsidR="00323548" w:rsidRDefault="00323548" w:rsidP="001F0848">
      <w:pPr>
        <w:tabs>
          <w:tab w:val="left" w:pos="4110"/>
        </w:tabs>
        <w:spacing w:after="0"/>
      </w:pPr>
    </w:p>
    <w:p w:rsidR="005A75FE" w:rsidRDefault="00323548" w:rsidP="001F0848">
      <w:pPr>
        <w:tabs>
          <w:tab w:val="left" w:pos="4110"/>
        </w:tabs>
        <w:spacing w:after="0"/>
      </w:pPr>
      <w:r>
        <w:t xml:space="preserve">Puisque les fêtes annuelles sont déterminées par un calendrier lunaire, elles n’ont pas lieu le même jour exactement ni, parfois, le même mois à chaque année. Afin d’aider </w:t>
      </w:r>
      <w:r w:rsidR="005A75FE">
        <w:t xml:space="preserve">à éviter toute confusion possible quant au moment où ces jours doivent être célébrés, l’église publie un </w:t>
      </w:r>
      <w:r w:rsidR="005A75FE">
        <w:rPr>
          <w:i/>
        </w:rPr>
        <w:t xml:space="preserve">Calendrier des jours </w:t>
      </w:r>
      <w:r w:rsidR="003F7A33" w:rsidRPr="003F7A33">
        <w:t>s</w:t>
      </w:r>
      <w:r w:rsidR="005A75FE" w:rsidRPr="003F7A33">
        <w:t>aints</w:t>
      </w:r>
      <w:r w:rsidR="005A75FE">
        <w:t xml:space="preserve"> qui donne la liste des fêtes annuelles telles qu’elles apparaissent sur le calendrier romain.</w:t>
      </w:r>
    </w:p>
    <w:p w:rsidR="005A75FE" w:rsidRDefault="005A75FE" w:rsidP="001F0848">
      <w:pPr>
        <w:tabs>
          <w:tab w:val="left" w:pos="4110"/>
        </w:tabs>
        <w:spacing w:after="0"/>
      </w:pPr>
    </w:p>
    <w:p w:rsidR="00CC38A4" w:rsidRDefault="005A75FE" w:rsidP="001F0848">
      <w:pPr>
        <w:tabs>
          <w:tab w:val="left" w:pos="4110"/>
        </w:tabs>
        <w:spacing w:after="0"/>
      </w:pPr>
      <w:r>
        <w:t xml:space="preserve">Parfois on exige des adultes qui demandent un congé à leur employeur pour observer ces jours saints de « fournir des preuves » justifiant leur demande. La même chose s’applique aux enfants qui fréquentent l’école ou le collège. Si et quand ce besoin survient, une lettre d’explication peut être fournie par un ministre local ou par le siège social à Tyler. C’est une question de courtoisie </w:t>
      </w:r>
      <w:r w:rsidR="00CC38A4">
        <w:t>que de fournir à l’avance un avis à l’empl</w:t>
      </w:r>
      <w:r w:rsidR="00351AA7">
        <w:t>oyeur, l’enseignant ou l’école</w:t>
      </w:r>
    </w:p>
    <w:p w:rsidR="00CC38A4" w:rsidRDefault="00CC38A4" w:rsidP="001F0848">
      <w:pPr>
        <w:tabs>
          <w:tab w:val="left" w:pos="4110"/>
        </w:tabs>
        <w:spacing w:after="0"/>
      </w:pPr>
    </w:p>
    <w:p w:rsidR="00AA74F3" w:rsidRDefault="00CC38A4" w:rsidP="001F0848">
      <w:pPr>
        <w:tabs>
          <w:tab w:val="left" w:pos="4110"/>
        </w:tabs>
        <w:spacing w:after="0"/>
      </w:pPr>
      <w:r>
        <w:t xml:space="preserve">Célébrer les fêtes de Dieu nous rappelle le désir de Dieu pour l’humanité… la raison même pour laquelle les êtres humains ont été créés. Ces célébrations nous renvoient directement vers notre Sauveur, Jésus-Christ. La première fête dépeint Jésus comme étant notre </w:t>
      </w:r>
      <w:r>
        <w:rPr>
          <w:i/>
        </w:rPr>
        <w:t>Pâques</w:t>
      </w:r>
      <w:r>
        <w:t xml:space="preserve">. En recevant le Christ – </w:t>
      </w:r>
      <w:r w:rsidR="000249D4">
        <w:rPr>
          <w:i/>
        </w:rPr>
        <w:t>le p</w:t>
      </w:r>
      <w:r>
        <w:rPr>
          <w:i/>
        </w:rPr>
        <w:t xml:space="preserve">ain sans levain </w:t>
      </w:r>
      <w:r>
        <w:t xml:space="preserve">de la vie – nous expulsons le péché. Jésus était les prémices et c’est grâce à Sa résurrection que l’Esprit Saint a été donné à l’homme – </w:t>
      </w:r>
      <w:r>
        <w:rPr>
          <w:i/>
        </w:rPr>
        <w:t>la Pentecôte</w:t>
      </w:r>
      <w:r>
        <w:t xml:space="preserve">. Le Christ interviendra dans les affaires du monde </w:t>
      </w:r>
      <w:r w:rsidR="000249D4">
        <w:rPr>
          <w:i/>
        </w:rPr>
        <w:t xml:space="preserve">le </w:t>
      </w:r>
      <w:r w:rsidR="000249D4" w:rsidRPr="000249D4">
        <w:t>jour</w:t>
      </w:r>
      <w:r w:rsidR="000249D4">
        <w:rPr>
          <w:i/>
        </w:rPr>
        <w:t xml:space="preserve"> des t</w:t>
      </w:r>
      <w:r>
        <w:rPr>
          <w:i/>
        </w:rPr>
        <w:t>rompettes</w:t>
      </w:r>
      <w:r>
        <w:t xml:space="preserve"> et deviendra le Roi des rois et le Seigneur des seigneurs. Satan, le grand imposteur de l’humanité, sera lié et retenu. Ceux qui ont reçu le Christ feront alors un avec Lui à traver</w:t>
      </w:r>
      <w:r w:rsidR="000249D4">
        <w:t>s la repentance, le baptême et l</w:t>
      </w:r>
      <w:r>
        <w:t xml:space="preserve">a présence intérieure de l’Esprit Saint, leurs péchés ayant été pardonnés </w:t>
      </w:r>
      <w:r w:rsidR="00AA74F3">
        <w:t>–</w:t>
      </w:r>
      <w:r>
        <w:t xml:space="preserve"> </w:t>
      </w:r>
      <w:r w:rsidR="000249D4">
        <w:rPr>
          <w:i/>
        </w:rPr>
        <w:t>l’e</w:t>
      </w:r>
      <w:r w:rsidR="00AA74F3" w:rsidRPr="000249D4">
        <w:rPr>
          <w:i/>
        </w:rPr>
        <w:t>xpiation</w:t>
      </w:r>
      <w:r w:rsidR="000249D4">
        <w:t>. Le Christ établira S</w:t>
      </w:r>
      <w:r w:rsidR="00AA74F3">
        <w:t xml:space="preserve">on gouvernement durant le Millénium et Il régnera sur cette terre. Nous sommes présentement des « ambassadeurs » de ce royaume en vivant selon les enseignements de Jésus – </w:t>
      </w:r>
      <w:r w:rsidR="000249D4">
        <w:rPr>
          <w:i/>
        </w:rPr>
        <w:t>la f</w:t>
      </w:r>
      <w:r w:rsidR="00AA74F3">
        <w:rPr>
          <w:i/>
        </w:rPr>
        <w:t xml:space="preserve">ête des </w:t>
      </w:r>
      <w:r w:rsidR="000249D4">
        <w:rPr>
          <w:i/>
        </w:rPr>
        <w:t>t</w:t>
      </w:r>
      <w:r w:rsidR="00AA74F3" w:rsidRPr="000249D4">
        <w:rPr>
          <w:i/>
        </w:rPr>
        <w:t>abernacles</w:t>
      </w:r>
      <w:r w:rsidR="00AA74F3">
        <w:t xml:space="preserve">. Finalement, le salut sera offert à tous ceux qui n’avaient pas encore eu l’opportunité d’apprendre la voie du Christ – </w:t>
      </w:r>
      <w:r w:rsidR="000249D4">
        <w:rPr>
          <w:i/>
        </w:rPr>
        <w:t xml:space="preserve">le dernier grand </w:t>
      </w:r>
      <w:r w:rsidR="000249D4" w:rsidRPr="000249D4">
        <w:t>j</w:t>
      </w:r>
      <w:r w:rsidR="00AA74F3" w:rsidRPr="000249D4">
        <w:t>our</w:t>
      </w:r>
      <w:r w:rsidR="00AA74F3">
        <w:t>.</w:t>
      </w:r>
    </w:p>
    <w:p w:rsidR="00AA74F3" w:rsidRDefault="00AA74F3" w:rsidP="001F0848">
      <w:pPr>
        <w:tabs>
          <w:tab w:val="left" w:pos="4110"/>
        </w:tabs>
        <w:spacing w:after="0"/>
      </w:pPr>
    </w:p>
    <w:p w:rsidR="00AA74F3" w:rsidRDefault="00106AD6" w:rsidP="001F0848">
      <w:pPr>
        <w:tabs>
          <w:tab w:val="left" w:pos="4110"/>
        </w:tabs>
        <w:spacing w:after="0"/>
      </w:pPr>
      <w:r>
        <w:t>Tandis</w:t>
      </w:r>
      <w:r w:rsidR="00AA74F3">
        <w:t xml:space="preserve"> que vous cheminez durant toute l’année en observant les fêtes, vous apprendrez que chaque fête regorge de signification. Certaines significations se recoupent ou peuvent être dépeintes dans plus d’une fête. A mesure que la signification de ces jours devient plus apparente pour vous, le plan de Dieu pour l’humanité commencera à se dévoiler.</w:t>
      </w:r>
    </w:p>
    <w:p w:rsidR="00AA74F3" w:rsidRDefault="00AA74F3" w:rsidP="001F0848">
      <w:pPr>
        <w:tabs>
          <w:tab w:val="left" w:pos="4110"/>
        </w:tabs>
        <w:spacing w:after="0"/>
      </w:pPr>
    </w:p>
    <w:p w:rsidR="00323548" w:rsidRDefault="00AA74F3" w:rsidP="00AA74F3">
      <w:pPr>
        <w:tabs>
          <w:tab w:val="left" w:pos="4110"/>
        </w:tabs>
        <w:spacing w:after="0"/>
        <w:jc w:val="center"/>
      </w:pPr>
      <w:r>
        <w:rPr>
          <w:b/>
        </w:rPr>
        <w:t>Les lois diététiques</w:t>
      </w:r>
    </w:p>
    <w:p w:rsidR="00AA74F3" w:rsidRDefault="00AA74F3" w:rsidP="00AA74F3">
      <w:pPr>
        <w:tabs>
          <w:tab w:val="left" w:pos="4110"/>
        </w:tabs>
        <w:spacing w:after="0"/>
        <w:jc w:val="center"/>
      </w:pPr>
    </w:p>
    <w:p w:rsidR="00AA74F3" w:rsidRDefault="00AA74F3" w:rsidP="00AA74F3">
      <w:pPr>
        <w:tabs>
          <w:tab w:val="left" w:pos="4110"/>
        </w:tabs>
        <w:spacing w:after="0"/>
        <w:jc w:val="both"/>
      </w:pPr>
      <w:r>
        <w:t xml:space="preserve">L’ÉDI observe les lois diététiques que Dieu a données à Son peuple telles qu’elles sont énoncées dans Lévitique 11 et Deutéronome 14. Ces chapitres décrivent les créatures « dont vous mangerez » et celles que vous ne mangerez pas parce qu’elles sont « impures ». Parmi les viandes impures, on retrouve le porc, les crevettes, le homard, les palourdes, les huîtres et les poisons-chats. </w:t>
      </w:r>
    </w:p>
    <w:p w:rsidR="00AA74F3" w:rsidRDefault="00AA74F3" w:rsidP="00AA74F3">
      <w:pPr>
        <w:tabs>
          <w:tab w:val="left" w:pos="4110"/>
        </w:tabs>
        <w:spacing w:after="0"/>
        <w:jc w:val="both"/>
      </w:pPr>
    </w:p>
    <w:p w:rsidR="00565F7A" w:rsidRDefault="00E07215" w:rsidP="00AA74F3">
      <w:pPr>
        <w:tabs>
          <w:tab w:val="left" w:pos="4110"/>
        </w:tabs>
        <w:spacing w:after="0"/>
        <w:jc w:val="both"/>
      </w:pPr>
      <w:r>
        <w:t>La question quant à l’exigence pour les chrétiens du Nouveau Testament d’observer ces lois diététiques a été chaudement débattue depuis des décennies. Les arguments contre l’observance de ces lois appartiennent généralement aux deux catégories suivantes : ils sont « juifs » et/ou ils sont « désuets ». L’ÉDI n’est pas d’accord avec ni l’une ni l’autre de ces deux positions. Il n’y a pas de preuve que Dieu a donné ce</w:t>
      </w:r>
      <w:r w:rsidR="00D13ACE">
        <w:t>s lois par préférence ethnique; pas</w:t>
      </w:r>
      <w:r>
        <w:t xml:space="preserve"> plus qu’il n’y a d’exemples dans le Nouveau Testament qui permettent de manger des viandes impures. Même si nous pouvons nous demander la raison pour laquelle Dieu a donné ces lois à l’homme (pour sa santé?), la raison donnée dans Lévitique 11 :44 est suffisante : « Car je suis l’ÉTERNEL votre DIEU; vous vous SANCTIFIEREZ, et vous SEREZ SAINTS, car je suis saint… » Le verset 47 est très clair sur le fait que Dieu, qui a créé toutes les créatures, dépeint « la différence entre ce qui est souillé</w:t>
      </w:r>
      <w:r w:rsidR="00565F7A">
        <w:t xml:space="preserve"> et ce qui est net, et entre la bête que l’on peut manger et celle que l’on ne peut pas manger. » (KJVF). (Si vous désirez plus de précision sur ces lois diététiques, s’il-vous-plaît, contactez l’un de nos ministres ou écrivez-nous pour plus d’explications).</w:t>
      </w:r>
    </w:p>
    <w:p w:rsidR="00565F7A" w:rsidRDefault="00565F7A" w:rsidP="00AA74F3">
      <w:pPr>
        <w:tabs>
          <w:tab w:val="left" w:pos="4110"/>
        </w:tabs>
        <w:spacing w:after="0"/>
        <w:jc w:val="both"/>
      </w:pPr>
    </w:p>
    <w:p w:rsidR="00AA74F3" w:rsidRDefault="00565F7A" w:rsidP="00565F7A">
      <w:pPr>
        <w:tabs>
          <w:tab w:val="left" w:pos="4110"/>
        </w:tabs>
        <w:spacing w:after="0"/>
        <w:jc w:val="center"/>
        <w:rPr>
          <w:b/>
        </w:rPr>
      </w:pPr>
      <w:r>
        <w:rPr>
          <w:b/>
        </w:rPr>
        <w:lastRenderedPageBreak/>
        <w:t>Offrandes et dîmes</w:t>
      </w:r>
    </w:p>
    <w:p w:rsidR="00565F7A" w:rsidRDefault="00565F7A" w:rsidP="00565F7A">
      <w:pPr>
        <w:tabs>
          <w:tab w:val="left" w:pos="4110"/>
        </w:tabs>
        <w:spacing w:after="0"/>
        <w:jc w:val="center"/>
        <w:rPr>
          <w:b/>
        </w:rPr>
      </w:pPr>
    </w:p>
    <w:p w:rsidR="00F03578" w:rsidRPr="00323548" w:rsidRDefault="00E07B24" w:rsidP="001F0848">
      <w:pPr>
        <w:tabs>
          <w:tab w:val="left" w:pos="4110"/>
        </w:tabs>
        <w:spacing w:after="0"/>
      </w:pPr>
      <w:r>
        <w:t>La dîme et le don d’offrandes sont des expressions personnelles de la foi. La façon de donner dépend de chacun. Il n’y a pas de collecte (d’argent) durant les services réguliers hebdomadaires du Sabbat. Cependant, puisque il ya des offrandes exigées à l’occasion des jours saints annuels associés à l’observance de ces fêtes annuelles (Deutéronome 16;16), les dons sont collectés lors des jours de fêtes durant l’année. Les dîmes et les offrandes régulières sont habituellement postées direc</w:t>
      </w:r>
      <w:r w:rsidR="00F03578">
        <w:t>tement au siège social à Tyler.</w:t>
      </w:r>
    </w:p>
    <w:p w:rsidR="006B241A" w:rsidRDefault="006B241A" w:rsidP="001F0848">
      <w:pPr>
        <w:tabs>
          <w:tab w:val="left" w:pos="4110"/>
        </w:tabs>
        <w:spacing w:after="0"/>
      </w:pPr>
      <w:r>
        <w:t xml:space="preserve">                                                                                                                            </w:t>
      </w:r>
    </w:p>
    <w:p w:rsidR="00585FA2" w:rsidRDefault="00E07B24" w:rsidP="00E07B24">
      <w:pPr>
        <w:tabs>
          <w:tab w:val="left" w:pos="4110"/>
        </w:tabs>
        <w:spacing w:after="0"/>
        <w:jc w:val="center"/>
        <w:rPr>
          <w:b/>
        </w:rPr>
      </w:pPr>
      <w:r>
        <w:rPr>
          <w:b/>
        </w:rPr>
        <w:t>Nouvelles de l’église et services d’information</w:t>
      </w:r>
    </w:p>
    <w:p w:rsidR="00E07B24" w:rsidRDefault="00E07B24" w:rsidP="00E07B24">
      <w:pPr>
        <w:tabs>
          <w:tab w:val="left" w:pos="4110"/>
        </w:tabs>
        <w:spacing w:after="0"/>
        <w:jc w:val="center"/>
        <w:rPr>
          <w:b/>
        </w:rPr>
      </w:pPr>
    </w:p>
    <w:p w:rsidR="00076151" w:rsidRDefault="00E07B24" w:rsidP="00E07B24">
      <w:pPr>
        <w:tabs>
          <w:tab w:val="left" w:pos="4110"/>
        </w:tabs>
        <w:spacing w:after="0"/>
      </w:pPr>
      <w:r>
        <w:t xml:space="preserve">S’assurer que tout le monde soit bien informé à propos des évènements de l’église peut représenter tout un défi.  Les </w:t>
      </w:r>
      <w:r w:rsidR="00076151">
        <w:t xml:space="preserve">sources principales de nouvelles concernant l’église sont </w:t>
      </w:r>
      <w:r w:rsidR="00076151">
        <w:rPr>
          <w:i/>
        </w:rPr>
        <w:t>The International News</w:t>
      </w:r>
      <w:r w:rsidR="00076151">
        <w:t xml:space="preserve">, des lettres mensuelles et le site web de l’église. </w:t>
      </w:r>
      <w:r>
        <w:t xml:space="preserve"> Afin de vous assurer que vous recevez nos publications mensuelles et trimestrielles, vous devez figurer sur notre liste d’envois avec votre adresse actuelle. Une information très importante : si notre programme informatique ne décèle aucune activité dans votre dossier (demande de littérature ou envoi de dons) pendant six mois, éventuellement tout envoi à votre adresse cessera. Ce processus est essentiel afin d’éviter de gaspiller de l’argent sur des envois à des gens qui ont peut-être déménagé ou qui ne sont plus intéressés. </w:t>
      </w:r>
      <w:r w:rsidR="0098771A">
        <w:t>Si vous pensez que vous avez cessé de recevoir des envois de notre part (et que vous voulez qu’ils continuent), vous n’avez qu’à nous écrire ou nous appeler pour mettre à jour votre dossier.</w:t>
      </w:r>
    </w:p>
    <w:p w:rsidR="00076151" w:rsidRDefault="00076151" w:rsidP="00E07B24">
      <w:pPr>
        <w:tabs>
          <w:tab w:val="left" w:pos="4110"/>
        </w:tabs>
        <w:spacing w:after="0"/>
      </w:pPr>
    </w:p>
    <w:p w:rsidR="00076151" w:rsidRDefault="00076151" w:rsidP="00E07B24">
      <w:pPr>
        <w:tabs>
          <w:tab w:val="left" w:pos="4110"/>
        </w:tabs>
        <w:spacing w:after="0"/>
      </w:pPr>
      <w:r>
        <w:t xml:space="preserve">Un autre service </w:t>
      </w:r>
      <w:r w:rsidR="00F03578">
        <w:t>d</w:t>
      </w:r>
      <w:r>
        <w:t>e nouvelles important e</w:t>
      </w:r>
      <w:r w:rsidR="00F03578">
        <w:t xml:space="preserve">st le </w:t>
      </w:r>
      <w:r w:rsidR="00F03578">
        <w:rPr>
          <w:i/>
        </w:rPr>
        <w:t xml:space="preserve">CGI News of the </w:t>
      </w:r>
      <w:proofErr w:type="spellStart"/>
      <w:r w:rsidR="00F03578">
        <w:rPr>
          <w:i/>
        </w:rPr>
        <w:t>Work</w:t>
      </w:r>
      <w:proofErr w:type="spellEnd"/>
      <w:r w:rsidR="00F03578">
        <w:rPr>
          <w:i/>
        </w:rPr>
        <w:t xml:space="preserve"> (NOTW)</w:t>
      </w:r>
      <w:r>
        <w:t xml:space="preserve"> (Les nouvelles de l’œuvre de l’ÉDI). Cette mise à jour hebdomadaire est disponible en ligne sur demande. Ce service fournit des informations statistiques (réactions des téléspectateurs, revenus) ainsi que des demandes de prières, des visites de ministres à venir et des annonces spéciales. Si vous désirez avoir accès à NOTW, s’il-vous-plaît, faites-le nous savoir.</w:t>
      </w:r>
    </w:p>
    <w:p w:rsidR="00076151" w:rsidRDefault="00076151" w:rsidP="00E07B24">
      <w:pPr>
        <w:tabs>
          <w:tab w:val="left" w:pos="4110"/>
        </w:tabs>
        <w:spacing w:after="0"/>
      </w:pPr>
    </w:p>
    <w:p w:rsidR="005C7298" w:rsidRPr="0062653F" w:rsidRDefault="00076151" w:rsidP="00E07B24">
      <w:pPr>
        <w:tabs>
          <w:tab w:val="left" w:pos="4110"/>
        </w:tabs>
        <w:spacing w:after="0"/>
      </w:pPr>
      <w:r>
        <w:t>Une autre ressource pour « rester en contact » est le service d’église heb</w:t>
      </w:r>
      <w:r w:rsidR="005C7298">
        <w:t>domadaire disponible sur i</w:t>
      </w:r>
      <w:r>
        <w:t>nternet. Afin de localiser les congrégations qui diffusent en continu (streaming) leur servic</w:t>
      </w:r>
      <w:r w:rsidR="005C7298">
        <w:t>e du Sabbat, allez sur le site i</w:t>
      </w:r>
      <w:r>
        <w:t>nternet de l’ÉDI (</w:t>
      </w:r>
      <w:hyperlink r:id="rId6" w:history="1">
        <w:r w:rsidRPr="00816BFE">
          <w:rPr>
            <w:rStyle w:val="Hyperlink"/>
          </w:rPr>
          <w:t>www.cgi.org</w:t>
        </w:r>
      </w:hyperlink>
      <w:r>
        <w:t>)</w:t>
      </w:r>
      <w:r w:rsidR="00F03578">
        <w:t xml:space="preserve"> et cliquez sur « </w:t>
      </w:r>
      <w:r w:rsidR="00F03578">
        <w:rPr>
          <w:i/>
        </w:rPr>
        <w:t xml:space="preserve">Live </w:t>
      </w:r>
      <w:proofErr w:type="spellStart"/>
      <w:r w:rsidR="00F03578">
        <w:rPr>
          <w:i/>
        </w:rPr>
        <w:t>Webcasts</w:t>
      </w:r>
      <w:proofErr w:type="spellEnd"/>
      <w:r w:rsidR="005C7298">
        <w:t> » (diffusion en direct sur le web). Si vous avez un ordinateur équipé d’un logiciel pour la diffusion en continu (streaming) et que vous avez accès à une connexion internet haute vitesse, vous devriez alors pouvoir vision</w:t>
      </w:r>
      <w:r w:rsidR="00F03578">
        <w:t>ner le sermon. « </w:t>
      </w:r>
      <w:r w:rsidR="00572363">
        <w:rPr>
          <w:i/>
        </w:rPr>
        <w:t>Live Webcasting</w:t>
      </w:r>
      <w:r w:rsidR="005C7298">
        <w:t xml:space="preserve"> » (diffusion en direct sur le web) est un service fourni à ceux qui ne peuvent pas assister à une congrégation locale et n’est pas destiné à remplacer la recommandation suivante : </w:t>
      </w:r>
      <w:r w:rsidR="0062653F">
        <w:rPr>
          <w:i/>
        </w:rPr>
        <w:t xml:space="preserve">« N’abandonnons pas notre assemblée, comme c’est la coutume de quelques-uns… » </w:t>
      </w:r>
      <w:r w:rsidR="0062653F">
        <w:t>(Hébreux 10 :25).</w:t>
      </w:r>
    </w:p>
    <w:p w:rsidR="005C7298" w:rsidRDefault="005C7298" w:rsidP="00E07B24">
      <w:pPr>
        <w:tabs>
          <w:tab w:val="left" w:pos="4110"/>
        </w:tabs>
        <w:spacing w:after="0"/>
      </w:pPr>
    </w:p>
    <w:p w:rsidR="005C7298" w:rsidRDefault="005C7298" w:rsidP="005C7298">
      <w:pPr>
        <w:tabs>
          <w:tab w:val="left" w:pos="4110"/>
        </w:tabs>
        <w:spacing w:after="0"/>
        <w:jc w:val="center"/>
      </w:pPr>
      <w:r>
        <w:rPr>
          <w:b/>
        </w:rPr>
        <w:t>Éducation et formation</w:t>
      </w:r>
    </w:p>
    <w:p w:rsidR="005C7298" w:rsidRDefault="005C7298" w:rsidP="005C7298">
      <w:pPr>
        <w:tabs>
          <w:tab w:val="left" w:pos="4110"/>
        </w:tabs>
        <w:spacing w:after="0"/>
        <w:jc w:val="center"/>
      </w:pPr>
    </w:p>
    <w:p w:rsidR="005C7298" w:rsidRDefault="005C7298" w:rsidP="005C7298">
      <w:pPr>
        <w:tabs>
          <w:tab w:val="left" w:pos="4110"/>
        </w:tabs>
        <w:spacing w:after="0"/>
      </w:pPr>
      <w:r>
        <w:t xml:space="preserve">L’Église de Dieu Internationale encourage les congrégations locales à mettre en place des programmes de croissance personnelle parmi leurs membres. Ces programmes peuvent prendre la forme de formation </w:t>
      </w:r>
      <w:r w:rsidR="00FF3438">
        <w:t>au discours en public, d’études bibliques, d’amélioration personnelle, de développement chrétien, de directi</w:t>
      </w:r>
      <w:r w:rsidR="00427DD7">
        <w:t>on des chants</w:t>
      </w:r>
      <w:r w:rsidR="00FF3438">
        <w:t xml:space="preserve"> et de formation au leadership. Ceux qui enseignent ces programmes devraient avoir l’appui d’un ministre crédité et être bien reçus par ceux qui sont à la recherche d’éducation et de formation. Les programmes de formation devraient être orientés vers un but et être développés en fonction de résultats concrets. </w:t>
      </w:r>
    </w:p>
    <w:p w:rsidR="00FF3438" w:rsidRDefault="00FF3438" w:rsidP="005C7298">
      <w:pPr>
        <w:tabs>
          <w:tab w:val="left" w:pos="4110"/>
        </w:tabs>
        <w:spacing w:after="0"/>
      </w:pPr>
    </w:p>
    <w:p w:rsidR="00FF3438" w:rsidRDefault="00FF3438" w:rsidP="005C7298">
      <w:pPr>
        <w:tabs>
          <w:tab w:val="left" w:pos="4110"/>
        </w:tabs>
        <w:spacing w:after="0"/>
      </w:pPr>
      <w:r>
        <w:t>Les candidats à la formation ministérielle de</w:t>
      </w:r>
      <w:r w:rsidR="0062653F">
        <w:t xml:space="preserve">vraient être impliqués dans le </w:t>
      </w:r>
      <w:proofErr w:type="spellStart"/>
      <w:r w:rsidR="0062653F">
        <w:rPr>
          <w:i/>
        </w:rPr>
        <w:t>Ministerial</w:t>
      </w:r>
      <w:proofErr w:type="spellEnd"/>
      <w:r w:rsidR="0062653F">
        <w:rPr>
          <w:i/>
        </w:rPr>
        <w:t xml:space="preserve"> </w:t>
      </w:r>
      <w:proofErr w:type="spellStart"/>
      <w:r w:rsidR="0062653F">
        <w:rPr>
          <w:i/>
        </w:rPr>
        <w:t>Apprentice</w:t>
      </w:r>
      <w:proofErr w:type="spellEnd"/>
      <w:r w:rsidR="0062653F">
        <w:rPr>
          <w:i/>
        </w:rPr>
        <w:t xml:space="preserve"> Program</w:t>
      </w:r>
      <w:r>
        <w:t xml:space="preserve"> –</w:t>
      </w:r>
      <w:r w:rsidR="009A12C1">
        <w:t xml:space="preserve"> </w:t>
      </w:r>
      <w:proofErr w:type="gramStart"/>
      <w:r w:rsidR="009A12C1">
        <w:rPr>
          <w:i/>
        </w:rPr>
        <w:t>MAP</w:t>
      </w:r>
      <w:r w:rsidR="00116194">
        <w:t>,  (</w:t>
      </w:r>
      <w:proofErr w:type="gramEnd"/>
      <w:r w:rsidR="00116194" w:rsidRPr="00BB2FA7">
        <w:rPr>
          <w:u w:val="single"/>
        </w:rPr>
        <w:t>Programme d’apprenti ministre</w:t>
      </w:r>
      <w:r w:rsidR="00116194">
        <w:t>)</w:t>
      </w:r>
      <w:r w:rsidR="00BB2FA7">
        <w:t xml:space="preserve">. </w:t>
      </w:r>
      <w:r>
        <w:t xml:space="preserve"> Ce programme met l’accent sur la reconnaissance et le développement des « dons » ministériels. Ceux qui y participent auront l’avantage de se faire valoir à travers l’étude, </w:t>
      </w:r>
      <w:r w:rsidR="009A12C1">
        <w:t>d’</w:t>
      </w:r>
      <w:r w:rsidR="0062653F">
        <w:t xml:space="preserve">évaluations et la capacité de parler en public. Chaque candidat doit avoir un mentor (commanditaire) qui supervisera la réalisation de défis écrits et verbaux. Quoiqu’il peut y avoir occasionnellement des ajustements sur la longueur du programme, la participation dure </w:t>
      </w:r>
      <w:r w:rsidR="0062653F">
        <w:lastRenderedPageBreak/>
        <w:t>normalement de un à trois ans. Le travail réalis</w:t>
      </w:r>
      <w:r w:rsidR="009A12C1">
        <w:t xml:space="preserve">é dans le cadre du programme </w:t>
      </w:r>
      <w:r w:rsidR="009A12C1">
        <w:rPr>
          <w:i/>
        </w:rPr>
        <w:t>MAP</w:t>
      </w:r>
      <w:r w:rsidR="0062653F">
        <w:t xml:space="preserve"> contribue à valider les qualifications de la personne pour l’ordination et la désignation pastorale. </w:t>
      </w:r>
    </w:p>
    <w:p w:rsidR="0062653F" w:rsidRDefault="0062653F" w:rsidP="005C7298">
      <w:pPr>
        <w:tabs>
          <w:tab w:val="left" w:pos="4110"/>
        </w:tabs>
        <w:spacing w:after="0"/>
      </w:pPr>
    </w:p>
    <w:p w:rsidR="0062653F" w:rsidRDefault="0062653F" w:rsidP="0062653F">
      <w:pPr>
        <w:tabs>
          <w:tab w:val="left" w:pos="4110"/>
        </w:tabs>
        <w:spacing w:after="0"/>
        <w:jc w:val="center"/>
        <w:rPr>
          <w:b/>
        </w:rPr>
      </w:pPr>
      <w:r>
        <w:rPr>
          <w:b/>
        </w:rPr>
        <w:t>Politique de l’église ouverte</w:t>
      </w:r>
    </w:p>
    <w:p w:rsidR="0062653F" w:rsidRDefault="0062653F" w:rsidP="0062653F">
      <w:pPr>
        <w:tabs>
          <w:tab w:val="left" w:pos="4110"/>
        </w:tabs>
        <w:spacing w:after="0"/>
        <w:jc w:val="center"/>
        <w:rPr>
          <w:b/>
        </w:rPr>
      </w:pPr>
    </w:p>
    <w:p w:rsidR="0062653F" w:rsidRDefault="0062653F" w:rsidP="0062653F">
      <w:pPr>
        <w:tabs>
          <w:tab w:val="left" w:pos="4110"/>
        </w:tabs>
        <w:spacing w:after="0"/>
      </w:pPr>
      <w:r>
        <w:t>L’Église de Dieu Internationale est une église ouverte. Nous avons des personnes qui assistent qui sont nouvelles dans la foi. Il y en a certain</w:t>
      </w:r>
      <w:r w:rsidR="00C8488D">
        <w:t>e</w:t>
      </w:r>
      <w:r>
        <w:t xml:space="preserve">s </w:t>
      </w:r>
      <w:r w:rsidR="00457813">
        <w:t>qui n’observeront pas toujours c</w:t>
      </w:r>
      <w:r w:rsidR="00C8488D">
        <w:t>hacune des lois de Dieu comme elle</w:t>
      </w:r>
      <w:r w:rsidR="00457813">
        <w:t>s devraient le faire, et il y en d’autres qui ne croiront pas tout ce que nous enseignons. Nous prions afin que nous soyons fortifiés à travers les services que nous rendons et que nous marchions de plus près aux côtés de Dieu. Nous demandons que vous ne jugiez point ni que vous établissiez votre critère d’obéissance sur ce que vous voyez faire votre frè</w:t>
      </w:r>
      <w:r w:rsidR="00B37B84">
        <w:t xml:space="preserve">re. Le Christ est notre critère, pas les hommes qui sont faibles et qui pèchent.  Souvenez-vous toujours que vous serez jugé sur ce que </w:t>
      </w:r>
      <w:r w:rsidR="00B37B84">
        <w:rPr>
          <w:i/>
        </w:rPr>
        <w:t>vous</w:t>
      </w:r>
      <w:r w:rsidR="00B37B84">
        <w:t xml:space="preserve"> faites, pas sur ce que les autres font. Votre tâche est de prier pour ces derniers et de plaire au Père dans tout ce que vous faites.</w:t>
      </w:r>
    </w:p>
    <w:p w:rsidR="00B37B84" w:rsidRDefault="00B37B84" w:rsidP="0062653F">
      <w:pPr>
        <w:tabs>
          <w:tab w:val="left" w:pos="4110"/>
        </w:tabs>
        <w:spacing w:after="0"/>
      </w:pPr>
    </w:p>
    <w:p w:rsidR="00B37B84" w:rsidRDefault="00B37B84" w:rsidP="0062653F">
      <w:pPr>
        <w:tabs>
          <w:tab w:val="left" w:pos="4110"/>
        </w:tabs>
        <w:spacing w:after="0"/>
      </w:pPr>
      <w:r>
        <w:rPr>
          <w:i/>
        </w:rPr>
        <w:t xml:space="preserve">Accueillez celui qui est faible dans la foi, et ne discutez pas les opinions. Tel croit pouvoir manger de tout; tel autre, qui est </w:t>
      </w:r>
      <w:r w:rsidR="003635D7">
        <w:rPr>
          <w:i/>
        </w:rPr>
        <w:t xml:space="preserve">faible, ne mange que des légumes. Que celui qui mange ne méprise point celui qui ne mange pas, et que celui qui ne </w:t>
      </w:r>
      <w:r>
        <w:rPr>
          <w:i/>
        </w:rPr>
        <w:t xml:space="preserve">mange pas ne juge point celui qui mange, car </w:t>
      </w:r>
      <w:r w:rsidR="00C8488D">
        <w:rPr>
          <w:i/>
        </w:rPr>
        <w:t>Dieu</w:t>
      </w:r>
      <w:r>
        <w:rPr>
          <w:i/>
        </w:rPr>
        <w:t xml:space="preserve"> l’a accueilli. Qui es-tu, toi qui juges un serviteur d’autrui? S’il se tient debout, ou s’il tombe, cela regarde son maître. Mais il se tiendra debout, car le Seigneur a le pouvoir de l’affermir. </w:t>
      </w:r>
      <w:r>
        <w:t>(Romains 14 :1-4).</w:t>
      </w:r>
    </w:p>
    <w:p w:rsidR="008215B1" w:rsidRDefault="008215B1" w:rsidP="0062653F">
      <w:pPr>
        <w:tabs>
          <w:tab w:val="left" w:pos="4110"/>
        </w:tabs>
        <w:spacing w:after="0"/>
      </w:pPr>
    </w:p>
    <w:p w:rsidR="008215B1" w:rsidRDefault="008215B1" w:rsidP="008215B1">
      <w:pPr>
        <w:tabs>
          <w:tab w:val="left" w:pos="4110"/>
        </w:tabs>
        <w:spacing w:after="0"/>
        <w:jc w:val="center"/>
      </w:pPr>
      <w:r>
        <w:rPr>
          <w:b/>
        </w:rPr>
        <w:t>Prière d’intercession</w:t>
      </w:r>
    </w:p>
    <w:p w:rsidR="008215B1" w:rsidRDefault="008215B1" w:rsidP="008215B1">
      <w:pPr>
        <w:tabs>
          <w:tab w:val="left" w:pos="4110"/>
        </w:tabs>
        <w:spacing w:after="0"/>
        <w:jc w:val="center"/>
      </w:pPr>
    </w:p>
    <w:p w:rsidR="0026377B" w:rsidRDefault="008215B1" w:rsidP="008215B1">
      <w:pPr>
        <w:tabs>
          <w:tab w:val="left" w:pos="4110"/>
        </w:tabs>
        <w:spacing w:after="0"/>
      </w:pPr>
      <w:r>
        <w:t xml:space="preserve">C’est une pratique du ministère au siège social que d’avoir des prières d’intercession pour ceux qui nous contactent avec leurs demandes. </w:t>
      </w:r>
      <w:r w:rsidR="00E6792C">
        <w:t xml:space="preserve">Ceci </w:t>
      </w:r>
      <w:r w:rsidR="003635D7">
        <w:t xml:space="preserve">s’effectue habituellement toutes les semaines ou lorsque les circonstances le commandent. Si vous deviez tomber malade, ou s’il y a de la maladie dans votre famille, ou s’il y a des moments difficiles avec lesquels vous n’arrivez pas à composer seul, ou si vous éprouvez du chagrin et avez besoin de réconfort, ou n’importe quel autre besoin pour la prière… écrivez-nous, appelez-nous ou envoyez-nous un courriel pour nous le faire savoir. Toutes les demandes de prières sont lues et élevées vers Dieu. Nous nous tournons vers Dieu pour Son intercession, nous Lui demandons de répondre à la foi de tous ceux qui sont impliqués. Nous prenons </w:t>
      </w:r>
      <w:r w:rsidR="00D0315B">
        <w:t>les demandes de prières au série</w:t>
      </w:r>
      <w:r w:rsidR="003635D7">
        <w:t>ux, sachant que</w:t>
      </w:r>
      <w:r w:rsidR="0026377B">
        <w:t xml:space="preserve"> </w:t>
      </w:r>
      <w:r w:rsidR="0026377B">
        <w:rPr>
          <w:i/>
        </w:rPr>
        <w:t>« la prière agissante du juste a une grande efficacité »</w:t>
      </w:r>
      <w:r w:rsidR="0026377B">
        <w:t xml:space="preserve"> (Jacques 5 :16).</w:t>
      </w:r>
    </w:p>
    <w:p w:rsidR="0026377B" w:rsidRDefault="0026377B" w:rsidP="008215B1">
      <w:pPr>
        <w:tabs>
          <w:tab w:val="left" w:pos="4110"/>
        </w:tabs>
        <w:spacing w:after="0"/>
      </w:pPr>
    </w:p>
    <w:p w:rsidR="0026377B" w:rsidRDefault="0026377B" w:rsidP="0026377B">
      <w:pPr>
        <w:tabs>
          <w:tab w:val="left" w:pos="4110"/>
        </w:tabs>
        <w:spacing w:after="0"/>
        <w:jc w:val="center"/>
        <w:rPr>
          <w:b/>
        </w:rPr>
      </w:pPr>
      <w:r>
        <w:rPr>
          <w:b/>
        </w:rPr>
        <w:t>Gouvernance</w:t>
      </w:r>
    </w:p>
    <w:p w:rsidR="00325782" w:rsidRDefault="00325782" w:rsidP="0026377B">
      <w:pPr>
        <w:tabs>
          <w:tab w:val="left" w:pos="4110"/>
        </w:tabs>
        <w:spacing w:after="0"/>
        <w:jc w:val="center"/>
        <w:rPr>
          <w:b/>
        </w:rPr>
      </w:pPr>
    </w:p>
    <w:p w:rsidR="00643846" w:rsidRDefault="00325782" w:rsidP="00325782">
      <w:pPr>
        <w:tabs>
          <w:tab w:val="left" w:pos="4110"/>
        </w:tabs>
        <w:spacing w:after="0"/>
        <w:jc w:val="both"/>
      </w:pPr>
      <w:r>
        <w:t xml:space="preserve">La gouvernance de l’Église de Dieu Internationale est conférée au ministère </w:t>
      </w:r>
      <w:r w:rsidR="008D664E">
        <w:t>de façon permanente. L’Église de D</w:t>
      </w:r>
      <w:r>
        <w:t xml:space="preserve">ieu Internationale est une corporation du Texas dirigée par un conseil de fiduciaires. Le conseil a délégué toutes les questions </w:t>
      </w:r>
      <w:r w:rsidR="00643846">
        <w:t xml:space="preserve"> ministérielles à un conseil des ministres qui conseille les administrateurs de l’église, octroie des chartes aux congrégations officielles, aux min</w:t>
      </w:r>
      <w:r w:rsidR="008D664E">
        <w:t>i</w:t>
      </w:r>
      <w:r w:rsidR="00643846">
        <w:t>stres crédités et entend tous les griefs relatifs au ministère.</w:t>
      </w:r>
    </w:p>
    <w:p w:rsidR="00325782" w:rsidRDefault="00325782" w:rsidP="00325782">
      <w:pPr>
        <w:tabs>
          <w:tab w:val="left" w:pos="4110"/>
        </w:tabs>
        <w:spacing w:after="0"/>
        <w:jc w:val="both"/>
      </w:pPr>
      <w:r>
        <w:t xml:space="preserve"> </w:t>
      </w:r>
    </w:p>
    <w:p w:rsidR="00325782" w:rsidRDefault="00325782" w:rsidP="00325782">
      <w:pPr>
        <w:tabs>
          <w:tab w:val="left" w:pos="4110"/>
        </w:tabs>
        <w:spacing w:after="0"/>
        <w:jc w:val="both"/>
      </w:pPr>
      <w:r>
        <w:t xml:space="preserve">Les doctrines de l’église sont présentées dans notre </w:t>
      </w:r>
      <w:proofErr w:type="spellStart"/>
      <w:r w:rsidR="00BB2FA7" w:rsidRPr="00C36348">
        <w:rPr>
          <w:u w:val="single"/>
        </w:rPr>
        <w:t>Statement</w:t>
      </w:r>
      <w:proofErr w:type="spellEnd"/>
      <w:r w:rsidR="00BB2FA7" w:rsidRPr="00C36348">
        <w:rPr>
          <w:u w:val="single"/>
        </w:rPr>
        <w:t xml:space="preserve"> of </w:t>
      </w:r>
      <w:proofErr w:type="spellStart"/>
      <w:r w:rsidR="00BB2FA7" w:rsidRPr="00C36348">
        <w:rPr>
          <w:u w:val="single"/>
        </w:rPr>
        <w:t>Beliefs</w:t>
      </w:r>
      <w:proofErr w:type="spellEnd"/>
      <w:r w:rsidR="0080379C">
        <w:t xml:space="preserve"> (Déclaration de croyances) </w:t>
      </w:r>
      <w:r>
        <w:t>et sont assez stables. Des changements dans la doctrine sont rares et se produisent, non pas par décret exécutif, mais à la suite d’un consensus</w:t>
      </w:r>
    </w:p>
    <w:p w:rsidR="00325782" w:rsidRDefault="00643846" w:rsidP="00325782">
      <w:pPr>
        <w:tabs>
          <w:tab w:val="left" w:pos="4110"/>
        </w:tabs>
        <w:spacing w:after="0"/>
        <w:jc w:val="both"/>
      </w:pPr>
      <w:proofErr w:type="gramStart"/>
      <w:r>
        <w:t>d</w:t>
      </w:r>
      <w:r w:rsidR="00325782">
        <w:t>e</w:t>
      </w:r>
      <w:proofErr w:type="gramEnd"/>
      <w:r w:rsidR="00325782">
        <w:t xml:space="preserve"> la part du ministère.  </w:t>
      </w:r>
    </w:p>
    <w:p w:rsidR="00325782" w:rsidRDefault="00325782" w:rsidP="00325782">
      <w:pPr>
        <w:tabs>
          <w:tab w:val="left" w:pos="4110"/>
        </w:tabs>
        <w:spacing w:after="0"/>
        <w:jc w:val="both"/>
      </w:pPr>
    </w:p>
    <w:p w:rsidR="008C20DA" w:rsidRDefault="00325782" w:rsidP="00325782">
      <w:pPr>
        <w:tabs>
          <w:tab w:val="left" w:pos="4110"/>
        </w:tabs>
        <w:spacing w:after="0"/>
        <w:jc w:val="both"/>
      </w:pPr>
      <w:r>
        <w:t xml:space="preserve">Nous publions le </w:t>
      </w:r>
      <w:proofErr w:type="spellStart"/>
      <w:r w:rsidR="00BB2FA7" w:rsidRPr="00BB2FA7">
        <w:rPr>
          <w:u w:val="single"/>
        </w:rPr>
        <w:t>Manual</w:t>
      </w:r>
      <w:proofErr w:type="spellEnd"/>
      <w:r w:rsidR="00BB2FA7" w:rsidRPr="00BB2FA7">
        <w:rPr>
          <w:u w:val="single"/>
        </w:rPr>
        <w:t xml:space="preserve"> for Field </w:t>
      </w:r>
      <w:proofErr w:type="spellStart"/>
      <w:r w:rsidR="00BB2FA7" w:rsidRPr="00BB2FA7">
        <w:rPr>
          <w:u w:val="single"/>
        </w:rPr>
        <w:t>Churches</w:t>
      </w:r>
      <w:proofErr w:type="spellEnd"/>
      <w:r w:rsidR="0080379C">
        <w:t xml:space="preserve"> (Manuel pour les congrégations officielles) </w:t>
      </w:r>
      <w:r w:rsidR="008C20DA">
        <w:t>afin d’exposer les politiques administratives recommandées et les procédures pour les églises. Elles sont offertes comme directives, avec une certaine flexibilité envers des considérations spéciales plutôt que d’être « coulées dans le béton ». Dans l’éventualité de circonstances spéciales, ce document est fréquemment mis à jour pour satisfaire aux besoins d’une église en croissance. Toutes variations significatives par rapport aux directives peuvent être présentées au conseil ministériel pour examen.</w:t>
      </w:r>
    </w:p>
    <w:p w:rsidR="008C20DA" w:rsidRDefault="008C20DA" w:rsidP="00325782">
      <w:pPr>
        <w:tabs>
          <w:tab w:val="left" w:pos="4110"/>
        </w:tabs>
        <w:spacing w:after="0"/>
        <w:jc w:val="both"/>
      </w:pPr>
    </w:p>
    <w:p w:rsidR="008C20DA" w:rsidRDefault="008C20DA" w:rsidP="00325782">
      <w:pPr>
        <w:tabs>
          <w:tab w:val="left" w:pos="4110"/>
        </w:tabs>
        <w:spacing w:after="0"/>
        <w:jc w:val="both"/>
      </w:pPr>
      <w:r>
        <w:lastRenderedPageBreak/>
        <w:t>Les congrégations et les fraternités religieuses (en voie de devenir des congrégations de l’ÉDI) affiliées à l’ÉDI travaillent ensemble afin de prêcher l’Évangile et de fournir un « sanctuaire » pour une pratique de la foi qui soit unifiée et harmonieuse.</w:t>
      </w:r>
    </w:p>
    <w:p w:rsidR="008C20DA" w:rsidRDefault="008C20DA" w:rsidP="00325782">
      <w:pPr>
        <w:tabs>
          <w:tab w:val="left" w:pos="4110"/>
        </w:tabs>
        <w:spacing w:after="0"/>
        <w:jc w:val="both"/>
      </w:pPr>
    </w:p>
    <w:p w:rsidR="00110DD9" w:rsidRDefault="008C20DA" w:rsidP="00325782">
      <w:pPr>
        <w:tabs>
          <w:tab w:val="left" w:pos="4110"/>
        </w:tabs>
        <w:spacing w:after="0"/>
        <w:jc w:val="both"/>
        <w:rPr>
          <w:i/>
        </w:rPr>
      </w:pPr>
      <w:r>
        <w:t>Plusieurs de nos petites congrégations fonctionnent plutôt de façon informelle</w:t>
      </w:r>
      <w:r w:rsidR="00E7181E">
        <w:t xml:space="preserve"> m</w:t>
      </w:r>
      <w:r w:rsidR="00110DD9">
        <w:t xml:space="preserve">ais à mesure qu’elles grandissent, elles deviennent par nécessité davantage organisées. Comme Paul a dit : </w:t>
      </w:r>
      <w:r w:rsidR="008C503D">
        <w:rPr>
          <w:i/>
        </w:rPr>
        <w:t xml:space="preserve">« Mais que tout se fasse avec </w:t>
      </w:r>
      <w:r w:rsidR="00110DD9">
        <w:rPr>
          <w:i/>
        </w:rPr>
        <w:t>bienséance et avec ordre. »</w:t>
      </w:r>
    </w:p>
    <w:p w:rsidR="00110DD9" w:rsidRDefault="00110DD9" w:rsidP="00325782">
      <w:pPr>
        <w:tabs>
          <w:tab w:val="left" w:pos="4110"/>
        </w:tabs>
        <w:spacing w:after="0"/>
        <w:jc w:val="both"/>
        <w:rPr>
          <w:i/>
        </w:rPr>
      </w:pPr>
    </w:p>
    <w:p w:rsidR="001139BF" w:rsidRDefault="00110DD9" w:rsidP="00325782">
      <w:pPr>
        <w:tabs>
          <w:tab w:val="left" w:pos="4110"/>
        </w:tabs>
        <w:spacing w:after="0"/>
        <w:jc w:val="both"/>
      </w:pPr>
      <w:r>
        <w:t>A la bas</w:t>
      </w:r>
      <w:r w:rsidR="0016784E">
        <w:t>e de tout ce que nous faisons es</w:t>
      </w:r>
      <w:r>
        <w:t>t la loi de Dieu, mais aucun code de loi</w:t>
      </w:r>
      <w:r w:rsidR="0016784E">
        <w:t>s</w:t>
      </w:r>
      <w:r>
        <w:t xml:space="preserve"> ne pourrait être rédigé qui couvre tous les comportements humains possibles. Même durant la vie de Mo</w:t>
      </w:r>
      <w:r w:rsidR="001139BF">
        <w:t>ïse, des circonstances sont survenues qui n’étaient pas directement abordées par les commandements et les lois. Alors, Moïse a demandé à Dieu quoi faire et une troisième catégorie de loi naquit qu’on appelle les « jugements ». En plus des propres jugements de Dieu, Il a choisi des juges parmi les anciens du peuple d’Israël pour régler les questions difficiles et a mis autant d’autorité à l’appui de leurs jugements qu’Il a mis à l’appui des Siens (Deutéronome 17 :8-13).</w:t>
      </w:r>
    </w:p>
    <w:p w:rsidR="001139BF" w:rsidRDefault="001139BF" w:rsidP="00325782">
      <w:pPr>
        <w:tabs>
          <w:tab w:val="left" w:pos="4110"/>
        </w:tabs>
        <w:spacing w:after="0"/>
        <w:jc w:val="both"/>
      </w:pPr>
    </w:p>
    <w:p w:rsidR="00E01AC5" w:rsidRDefault="001139BF" w:rsidP="00325782">
      <w:pPr>
        <w:tabs>
          <w:tab w:val="left" w:pos="4110"/>
        </w:tabs>
        <w:spacing w:after="0"/>
        <w:jc w:val="both"/>
      </w:pPr>
      <w:r>
        <w:t>Dans le Nouveau Testament, cette même autorité a été conférée au ministère (Matthieu 16 :19;</w:t>
      </w:r>
      <w:r w:rsidR="00BC50F8">
        <w:t xml:space="preserve"> 18 :18;</w:t>
      </w:r>
      <w:r>
        <w:t xml:space="preserve"> Jean20 :23). Ceci n’est</w:t>
      </w:r>
      <w:r w:rsidR="0093210B">
        <w:t xml:space="preserve"> pas une autorité visant à changer la loi de Dieu mais à rendre des jugements concernant l’obéissance à cette loi. La somme</w:t>
      </w:r>
      <w:r>
        <w:t xml:space="preserve"> des jugements de l’église au fil du temps forme les traditions de l’église. Donc, quand nous disons que quelque chose est une tradition de l’église, nous voulons dire que c’est un jugement </w:t>
      </w:r>
      <w:r w:rsidR="00FF760D">
        <w:t xml:space="preserve">(reposant sur la meilleure information </w:t>
      </w:r>
      <w:r w:rsidR="00E01AC5">
        <w:t>disponible à ce moment-là) quant à ce que Dieu voudrait que nous fassions en tant qu’église.</w:t>
      </w:r>
    </w:p>
    <w:p w:rsidR="00E01AC5" w:rsidRDefault="00E01AC5" w:rsidP="00325782">
      <w:pPr>
        <w:tabs>
          <w:tab w:val="left" w:pos="4110"/>
        </w:tabs>
        <w:spacing w:after="0"/>
        <w:jc w:val="both"/>
      </w:pPr>
    </w:p>
    <w:p w:rsidR="008C20DA" w:rsidRDefault="00E01AC5" w:rsidP="00E01AC5">
      <w:pPr>
        <w:tabs>
          <w:tab w:val="left" w:pos="4110"/>
        </w:tabs>
        <w:spacing w:after="0"/>
        <w:jc w:val="center"/>
      </w:pPr>
      <w:r>
        <w:rPr>
          <w:b/>
        </w:rPr>
        <w:t>Baptême et adhésion</w:t>
      </w:r>
    </w:p>
    <w:p w:rsidR="00E01AC5" w:rsidRDefault="00E01AC5" w:rsidP="00E01AC5">
      <w:pPr>
        <w:tabs>
          <w:tab w:val="left" w:pos="4110"/>
        </w:tabs>
        <w:spacing w:after="0"/>
        <w:jc w:val="center"/>
      </w:pPr>
    </w:p>
    <w:p w:rsidR="00E01AC5" w:rsidRDefault="00E01AC5" w:rsidP="00E01AC5">
      <w:pPr>
        <w:tabs>
          <w:tab w:val="left" w:pos="4110"/>
        </w:tabs>
        <w:spacing w:after="0"/>
      </w:pPr>
      <w:r>
        <w:t xml:space="preserve">A travers les exemples et les enseignements bibliques, nous apprenons ce qu’est le baptême. Paul a symboliquement comparé le baptême à être « ensevelis avec Lui (le Christ) en sa mort ». Le Christ, qui a porté les péchés de l’humanité, a été enseveli dans un tombeau physique; nous, portant nos propres péchés, sommes ensevelis (totalement immergés) dans un tombeau liquide. Et puis, tout comme le Christ s’est élevé </w:t>
      </w:r>
      <w:r w:rsidR="005F6192">
        <w:t>hors de Son tombeau à une vie nouvelle, nous nous élevons aussi hors de notre tombeau liquide en tant que « nouvelle création »  (2 Corinthiens 5 :17). Nos péchés sont ensevelis et sont passés; « toutes choses sont devenues nouvelles. »</w:t>
      </w:r>
    </w:p>
    <w:p w:rsidR="00D01135" w:rsidRDefault="00D01135" w:rsidP="00E01AC5">
      <w:pPr>
        <w:tabs>
          <w:tab w:val="left" w:pos="4110"/>
        </w:tabs>
        <w:spacing w:after="0"/>
      </w:pPr>
    </w:p>
    <w:p w:rsidR="00D01135" w:rsidRDefault="0093210B" w:rsidP="00E01AC5">
      <w:pPr>
        <w:tabs>
          <w:tab w:val="left" w:pos="4110"/>
        </w:tabs>
        <w:spacing w:after="0"/>
      </w:pPr>
      <w:r>
        <w:t>Le besoin pour le baptême ressort de la conscience de s</w:t>
      </w:r>
      <w:r w:rsidR="00484232">
        <w:t>oi, de la conviction et puis, de la repentance</w:t>
      </w:r>
      <w:r>
        <w:t xml:space="preserve">. Nous venons à nous voir comme des êtres humains imparfaits qui ont transgressé les lois de Dieu. Nous regrettons sincèrement notre rejet de Ses voies. Nous sommes véritablement désolés pour toutes les erreurs que nous avons commises. Nous nous repentons. Nous nous détournons de nos voies malfaisantes et recherchons le pardon de Dieu. </w:t>
      </w:r>
    </w:p>
    <w:p w:rsidR="0093210B" w:rsidRDefault="0093210B" w:rsidP="00E01AC5">
      <w:pPr>
        <w:tabs>
          <w:tab w:val="left" w:pos="4110"/>
        </w:tabs>
        <w:spacing w:after="0"/>
      </w:pPr>
      <w:r>
        <w:t>Deux questions sont posées au candidat au baptême :</w:t>
      </w:r>
    </w:p>
    <w:p w:rsidR="0093210B" w:rsidRDefault="0093210B" w:rsidP="00E01AC5">
      <w:pPr>
        <w:tabs>
          <w:tab w:val="left" w:pos="4110"/>
        </w:tabs>
        <w:spacing w:after="0"/>
      </w:pPr>
    </w:p>
    <w:p w:rsidR="0093210B" w:rsidRDefault="0093210B" w:rsidP="00E01AC5">
      <w:pPr>
        <w:tabs>
          <w:tab w:val="left" w:pos="4110"/>
        </w:tabs>
        <w:spacing w:after="0"/>
      </w:pPr>
      <w:r>
        <w:t>1. Vous êtes-v</w:t>
      </w:r>
      <w:r w:rsidR="00A74C8D">
        <w:t>ous repenti de vos péchés, de la transgression de la loi sainte et juste de Dieu?</w:t>
      </w:r>
    </w:p>
    <w:p w:rsidR="00A74C8D" w:rsidRDefault="00A74C8D" w:rsidP="00E01AC5">
      <w:pPr>
        <w:tabs>
          <w:tab w:val="left" w:pos="4110"/>
        </w:tabs>
        <w:spacing w:after="0"/>
      </w:pPr>
      <w:r>
        <w:t>2. Acceptez-vous Jésus-Christ en tant que votre Sauveur personnel?</w:t>
      </w:r>
    </w:p>
    <w:p w:rsidR="00A74C8D" w:rsidRDefault="00A74C8D" w:rsidP="00E01AC5">
      <w:pPr>
        <w:tabs>
          <w:tab w:val="left" w:pos="4110"/>
        </w:tabs>
        <w:spacing w:after="0"/>
      </w:pPr>
    </w:p>
    <w:p w:rsidR="007C5450" w:rsidRDefault="00683801" w:rsidP="00E01AC5">
      <w:pPr>
        <w:tabs>
          <w:tab w:val="left" w:pos="4110"/>
        </w:tabs>
        <w:spacing w:after="0"/>
      </w:pPr>
      <w:r>
        <w:t xml:space="preserve">Une </w:t>
      </w:r>
      <w:r w:rsidR="007C5450">
        <w:t>réponse affirmative, provenant du cœur, est la seule exigence pour le baptême. Après le baptême, suit la cérémonie de l’imposition-des-mains afin de recevoir le Saint-Esprit (Actes 8 :16-18). Selon l’exemple des apôtres, les mains sont placées sur la tête de la personne nouvellement baptisée et une prière est offerte, demandant à Dieu d’engendrer la personne par son Saint-Esprit. Le Saint-Esprit n’est pas perceptible par les sens, donc on ne doit pas s’attendre à une manifestation externe de l’Esprit. (Les évènements décrits dans le deuxième chapitre des Actes</w:t>
      </w:r>
      <w:r w:rsidR="0047413A">
        <w:t xml:space="preserve"> sont exceptionnel</w:t>
      </w:r>
      <w:r w:rsidR="007C5450">
        <w:t>s.)</w:t>
      </w:r>
    </w:p>
    <w:p w:rsidR="007C5450" w:rsidRDefault="007C5450" w:rsidP="00E01AC5">
      <w:pPr>
        <w:tabs>
          <w:tab w:val="left" w:pos="4110"/>
        </w:tabs>
        <w:spacing w:after="0"/>
      </w:pPr>
    </w:p>
    <w:p w:rsidR="007C5450" w:rsidRDefault="007C5450" w:rsidP="00E01AC5">
      <w:pPr>
        <w:tabs>
          <w:tab w:val="left" w:pos="4110"/>
        </w:tabs>
        <w:spacing w:after="0"/>
      </w:pPr>
      <w:r>
        <w:t xml:space="preserve">Où baptisons-nous? Les membres ont été baptisés dans des </w:t>
      </w:r>
      <w:r w:rsidR="0047413A">
        <w:t xml:space="preserve">rivières, des lacs, des étangs, des piscines, des bains, des fonts baptismaux. Il devrait y avoir suffisamment d’eau pour permettre une immersion complète.  </w:t>
      </w:r>
    </w:p>
    <w:p w:rsidR="0047413A" w:rsidRDefault="0047413A" w:rsidP="00E01AC5">
      <w:pPr>
        <w:tabs>
          <w:tab w:val="left" w:pos="4110"/>
        </w:tabs>
        <w:spacing w:after="0"/>
      </w:pPr>
    </w:p>
    <w:p w:rsidR="000904B4" w:rsidRDefault="0047413A" w:rsidP="00E01AC5">
      <w:pPr>
        <w:tabs>
          <w:tab w:val="left" w:pos="4110"/>
        </w:tabs>
        <w:spacing w:after="0"/>
      </w:pPr>
      <w:r>
        <w:t xml:space="preserve">Quel âge deviez-vous avoir au moment d’être baptisé? Quoique la Bible ne donne pas d’âge spécifique, </w:t>
      </w:r>
      <w:r w:rsidR="000904B4">
        <w:t>elle fournit des exemples qui re</w:t>
      </w:r>
      <w:r>
        <w:t>flètent la conscience</w:t>
      </w:r>
      <w:r w:rsidR="000904B4">
        <w:t xml:space="preserve"> et la responsabilité. La conclusion qui s’impose est que la personne devrait être baptisée quand elle est prête – quand elle comprend ce qu’est le péché et les conséquences qu’il a sur ses actions. Que devriez-vous porter quand vous vous faites baptiser? Des vêtements qui ne sont pas </w:t>
      </w:r>
      <w:r w:rsidR="000B701B">
        <w:t>« transparents » ni immodestes.</w:t>
      </w:r>
    </w:p>
    <w:p w:rsidR="000904B4" w:rsidRDefault="000904B4" w:rsidP="00E01AC5">
      <w:pPr>
        <w:tabs>
          <w:tab w:val="left" w:pos="4110"/>
        </w:tabs>
        <w:spacing w:after="0"/>
      </w:pPr>
    </w:p>
    <w:p w:rsidR="0047413A" w:rsidRDefault="000904B4" w:rsidP="000904B4">
      <w:pPr>
        <w:tabs>
          <w:tab w:val="left" w:pos="4110"/>
        </w:tabs>
        <w:spacing w:after="0"/>
        <w:jc w:val="center"/>
      </w:pPr>
      <w:proofErr w:type="spellStart"/>
      <w:r>
        <w:rPr>
          <w:b/>
        </w:rPr>
        <w:t>Rebaptême</w:t>
      </w:r>
      <w:proofErr w:type="spellEnd"/>
    </w:p>
    <w:p w:rsidR="000904B4" w:rsidRDefault="000904B4" w:rsidP="000904B4">
      <w:pPr>
        <w:tabs>
          <w:tab w:val="left" w:pos="4110"/>
        </w:tabs>
        <w:spacing w:after="0"/>
        <w:jc w:val="center"/>
      </w:pPr>
    </w:p>
    <w:p w:rsidR="000904B4" w:rsidRDefault="000904B4" w:rsidP="000904B4">
      <w:pPr>
        <w:tabs>
          <w:tab w:val="left" w:pos="4110"/>
        </w:tabs>
        <w:spacing w:after="0"/>
      </w:pPr>
      <w:r>
        <w:t>Il n’est pas rare que l’on nous demande s’il est nécessaire</w:t>
      </w:r>
      <w:r w:rsidR="0064779E">
        <w:t xml:space="preserve"> ou non qu’une personne qui a déjà été baptisée soit « rebaptisée ». Même si les Écritures fournissent un exemple </w:t>
      </w:r>
      <w:r w:rsidR="0068495C">
        <w:t xml:space="preserve">biblique </w:t>
      </w:r>
      <w:r w:rsidR="0064779E">
        <w:t>d’une telle cérémonie, cela pourrait s’avérer non nécessaire. Dans Actes 19 :1-6, il y a un récit de certains disciples à Éphèse. Quand Paul les a rencontrés, il leur a demandé : « Avez-vous reçu le Saint-Esprit quand vous avez cru? » Il est important de comprendre que le seul et unique critère que Paul a soulevé était de savoir s’ils avaient reçu ou non le Saint-Esprit. Il importait peu de savoir qui les avait baptisés. Tout ce que Paul voulait était de savoir si les fruits de l’Esprit étaient manifestes dans leurs vies depuis leur</w:t>
      </w:r>
      <w:r w:rsidR="006D749B">
        <w:t xml:space="preserve"> baptême.</w:t>
      </w:r>
    </w:p>
    <w:p w:rsidR="004D01F1" w:rsidRDefault="004D01F1" w:rsidP="000904B4">
      <w:pPr>
        <w:tabs>
          <w:tab w:val="left" w:pos="4110"/>
        </w:tabs>
        <w:spacing w:after="0"/>
      </w:pPr>
    </w:p>
    <w:p w:rsidR="004D01F1" w:rsidRPr="000904B4" w:rsidRDefault="004D01F1" w:rsidP="000904B4">
      <w:pPr>
        <w:tabs>
          <w:tab w:val="left" w:pos="4110"/>
        </w:tabs>
        <w:spacing w:after="0"/>
      </w:pPr>
      <w:r>
        <w:t>Dan</w:t>
      </w:r>
      <w:r w:rsidR="00CC2E58">
        <w:t xml:space="preserve">s </w:t>
      </w:r>
      <w:r>
        <w:t>ce cas-ci, le gens ne connais</w:t>
      </w:r>
      <w:r w:rsidR="00C36348">
        <w:t>s</w:t>
      </w:r>
      <w:r>
        <w:t xml:space="preserve">aient rien du Saint-Esprit. Quand Paul leur demanda : « De quel baptême avez-vous donc été baptisés? », ils répondirent qu’ils avaient été baptisés du baptême de Jean, qui était un baptême de repentance. Quand Paul leur eut tout expliqué, ils furent baptisés de nouveau et reçurent l’imposition-des-mains pour le  </w:t>
      </w:r>
    </w:p>
    <w:p w:rsidR="004D01F1" w:rsidRDefault="004D01F1" w:rsidP="00E01AC5">
      <w:pPr>
        <w:tabs>
          <w:tab w:val="left" w:pos="4110"/>
        </w:tabs>
        <w:spacing w:after="0"/>
      </w:pPr>
      <w:r>
        <w:t>Saint-Esprit.</w:t>
      </w:r>
    </w:p>
    <w:p w:rsidR="004D01F1" w:rsidRDefault="004D01F1" w:rsidP="00E01AC5">
      <w:pPr>
        <w:tabs>
          <w:tab w:val="left" w:pos="4110"/>
        </w:tabs>
        <w:spacing w:after="0"/>
      </w:pPr>
    </w:p>
    <w:p w:rsidR="00927DD9" w:rsidRDefault="004D01F1" w:rsidP="00E01AC5">
      <w:pPr>
        <w:tabs>
          <w:tab w:val="left" w:pos="4110"/>
        </w:tabs>
        <w:spacing w:after="0"/>
      </w:pPr>
      <w:r>
        <w:t xml:space="preserve">Un mot d’avertissement : parfois une personne sent qu’elle devrait </w:t>
      </w:r>
      <w:r w:rsidR="00927DD9">
        <w:t>de faire rebaptiser parce qu’il n’y avait pas eu de manifestation évidente du Saint-Esprit. Paul nous dit que les fruits de l’Esprit sont « l’amour, la joie,</w:t>
      </w:r>
      <w:r w:rsidR="007A7DDD">
        <w:t xml:space="preserve"> la paix,</w:t>
      </w:r>
      <w:r w:rsidR="00927DD9">
        <w:t xml:space="preserve"> la patienc</w:t>
      </w:r>
      <w:r w:rsidR="007A7DDD">
        <w:t>e, la bonté, la bienveillance, la foi, la douceur,</w:t>
      </w:r>
      <w:r w:rsidR="00927DD9">
        <w:t xml:space="preserve"> la maîtrise de soi » (Galates 5 :22). Ce sont là les fruits que vous devez rechercher afin de décider si un baptême précédent a été valide. Également, souvenez-vous de la promesse de Dieu. Si vous vous êtes repenti de vos péchés et avez été baptisé au nom de Jésus-Christ, alors le Saint-Esprit vous est </w:t>
      </w:r>
      <w:r w:rsidR="00927DD9">
        <w:rPr>
          <w:i/>
        </w:rPr>
        <w:t>promis</w:t>
      </w:r>
      <w:r w:rsidR="00927DD9">
        <w:t>.</w:t>
      </w:r>
    </w:p>
    <w:p w:rsidR="00927DD9" w:rsidRDefault="00927DD9" w:rsidP="00E01AC5">
      <w:pPr>
        <w:tabs>
          <w:tab w:val="left" w:pos="4110"/>
        </w:tabs>
        <w:spacing w:after="0"/>
      </w:pPr>
    </w:p>
    <w:p w:rsidR="00890E5C" w:rsidRDefault="00927DD9" w:rsidP="00E01AC5">
      <w:pPr>
        <w:tabs>
          <w:tab w:val="left" w:pos="4110"/>
        </w:tabs>
        <w:spacing w:after="0"/>
      </w:pPr>
      <w:r>
        <w:t>Parfois une personne veut être rebaptisée parce qu’elle s’est repentie plus profondément depuis qu’elle a été baptisée la première fois.</w:t>
      </w:r>
      <w:r w:rsidR="00890E5C">
        <w:t xml:space="preserve"> C’est comme il se doit. Une repentance plus profonde est l’évidence du Saint-Esprit à l’œuvre dans votre vie. Cela ne signifie pas que v</w:t>
      </w:r>
      <w:r w:rsidR="00624225">
        <w:t>ous avez besoin d’être baptisé de</w:t>
      </w:r>
      <w:r w:rsidR="00890E5C">
        <w:t xml:space="preserve"> nouveau.</w:t>
      </w:r>
    </w:p>
    <w:p w:rsidR="00890E5C" w:rsidRDefault="00890E5C" w:rsidP="00E01AC5">
      <w:pPr>
        <w:tabs>
          <w:tab w:val="left" w:pos="4110"/>
        </w:tabs>
        <w:spacing w:after="0"/>
      </w:pPr>
    </w:p>
    <w:p w:rsidR="00927DD9" w:rsidRDefault="00890E5C" w:rsidP="00E01AC5">
      <w:pPr>
        <w:tabs>
          <w:tab w:val="left" w:pos="4110"/>
        </w:tabs>
        <w:spacing w:after="0"/>
      </w:pPr>
      <w:r>
        <w:t xml:space="preserve">La décision finale à propos du </w:t>
      </w:r>
      <w:proofErr w:type="spellStart"/>
      <w:r>
        <w:t>rebaptême</w:t>
      </w:r>
      <w:proofErr w:type="spellEnd"/>
      <w:r>
        <w:t xml:space="preserve"> appartient uniquement à la personne concernée. Cette décision devrait être prise dans la prière et à l’aide de conseils si nécessaire. Si une personne sent qu’elle ne s’est pas repentie avant le baptême, et que les fruits de l’Esprit s’avèrent absents dans sa vie, alors il se peut qu’elle doive de faire baptiser de nouveau. Si une personne s’est repentie avant un baptême précédent, et qu’elle est retombée depuis, le</w:t>
      </w:r>
      <w:r w:rsidR="000A4865">
        <w:t xml:space="preserve"> </w:t>
      </w:r>
      <w:proofErr w:type="spellStart"/>
      <w:r w:rsidR="000A4865">
        <w:t>re</w:t>
      </w:r>
      <w:r>
        <w:t>baptême</w:t>
      </w:r>
      <w:proofErr w:type="spellEnd"/>
      <w:r>
        <w:t xml:space="preserve"> n’est pas nécessaire. Un renouvellement de la repentance et une </w:t>
      </w:r>
      <w:proofErr w:type="spellStart"/>
      <w:r>
        <w:t>reconsécration</w:t>
      </w:r>
      <w:proofErr w:type="spellEnd"/>
      <w:r>
        <w:t xml:space="preserve"> à Dieu devraient remettre sa vie dans la bonne voie. </w:t>
      </w:r>
      <w:r w:rsidR="00927DD9">
        <w:t xml:space="preserve"> </w:t>
      </w:r>
    </w:p>
    <w:p w:rsidR="00890E5C" w:rsidRDefault="00890E5C" w:rsidP="00E01AC5">
      <w:pPr>
        <w:tabs>
          <w:tab w:val="left" w:pos="4110"/>
        </w:tabs>
        <w:spacing w:after="0"/>
      </w:pPr>
    </w:p>
    <w:p w:rsidR="00890E5C" w:rsidRDefault="00890E5C" w:rsidP="00890E5C">
      <w:pPr>
        <w:tabs>
          <w:tab w:val="left" w:pos="4110"/>
        </w:tabs>
        <w:spacing w:after="0"/>
        <w:jc w:val="center"/>
        <w:rPr>
          <w:b/>
        </w:rPr>
      </w:pPr>
    </w:p>
    <w:p w:rsidR="00385578" w:rsidRDefault="00385578" w:rsidP="00890E5C">
      <w:pPr>
        <w:tabs>
          <w:tab w:val="left" w:pos="4110"/>
        </w:tabs>
        <w:spacing w:after="0"/>
        <w:jc w:val="center"/>
        <w:rPr>
          <w:b/>
        </w:rPr>
      </w:pPr>
    </w:p>
    <w:p w:rsidR="00385578" w:rsidRDefault="00385578" w:rsidP="00890E5C">
      <w:pPr>
        <w:tabs>
          <w:tab w:val="left" w:pos="4110"/>
        </w:tabs>
        <w:spacing w:after="0"/>
        <w:jc w:val="center"/>
        <w:rPr>
          <w:b/>
        </w:rPr>
      </w:pPr>
    </w:p>
    <w:p w:rsidR="00385578" w:rsidRPr="00385578" w:rsidRDefault="00385578" w:rsidP="00385578">
      <w:pPr>
        <w:tabs>
          <w:tab w:val="left" w:pos="4110"/>
        </w:tabs>
        <w:spacing w:after="0"/>
        <w:jc w:val="center"/>
      </w:pPr>
      <w:r>
        <w:rPr>
          <w:b/>
        </w:rPr>
        <w:t>Conclusion</w:t>
      </w:r>
    </w:p>
    <w:p w:rsidR="00F551DC" w:rsidRDefault="00F551DC" w:rsidP="00890E5C">
      <w:pPr>
        <w:tabs>
          <w:tab w:val="left" w:pos="4110"/>
        </w:tabs>
        <w:spacing w:after="0"/>
        <w:jc w:val="center"/>
      </w:pPr>
    </w:p>
    <w:p w:rsidR="001430D2" w:rsidRDefault="00EA4BB7" w:rsidP="00385578">
      <w:pPr>
        <w:tabs>
          <w:tab w:val="left" w:pos="4110"/>
        </w:tabs>
        <w:spacing w:after="0"/>
      </w:pPr>
      <w:r>
        <w:t>Comme vous pouvez vous en rendre compte d’après ce que vous avez lu, l’Église de Dieu Internationale est une famille de disciples</w:t>
      </w:r>
      <w:r w:rsidR="00EE4029">
        <w:t xml:space="preserve"> de même esprit qui vise à être inclusive plutôt qu’exclusive. Nous faisons partie du corps du Christ. On ne s’attend pas à ce que les gens qui se tournent vers nous pour de l’aide soient parfaits avant de venir à l’église. Ils se </w:t>
      </w:r>
      <w:r w:rsidR="00EE4029">
        <w:lastRenderedPageBreak/>
        <w:t>joignent à nous pour obtenir de l’encouragement et de la compréhension ainsi que pour entendre de bonnes nouvelles sur la vie dans ce monde afin qu’ils puissent vivre dans celui à venir.</w:t>
      </w:r>
    </w:p>
    <w:p w:rsidR="001430D2" w:rsidRDefault="001430D2" w:rsidP="00F551DC">
      <w:pPr>
        <w:tabs>
          <w:tab w:val="left" w:pos="4110"/>
        </w:tabs>
        <w:spacing w:after="0"/>
      </w:pPr>
    </w:p>
    <w:p w:rsidR="00246455" w:rsidRDefault="001430D2" w:rsidP="00F551DC">
      <w:pPr>
        <w:tabs>
          <w:tab w:val="left" w:pos="4110"/>
        </w:tabs>
        <w:spacing w:after="0"/>
      </w:pPr>
      <w:r>
        <w:t xml:space="preserve">C’est un trait caractéristique de l’ÉDI que de na pas chercher à contrôler nos membres ni à les « gouverner ». Nous visons à être au service des uns et des autres à l’aide de nos dons naturels et spirituels. En l’absence d’une attrape spirituelle (ex. « nous sommes la seule église », « nous sommes la seule véritable église de Dieu », « nous sommes spéciaux », </w:t>
      </w:r>
      <w:proofErr w:type="spellStart"/>
      <w:r>
        <w:t>etc</w:t>
      </w:r>
      <w:proofErr w:type="spellEnd"/>
      <w:r>
        <w:t>), notre vie en tant que disciple de Jésus s’inspire du pasteur qui est le serviteur en chef de sa congrégation. Jésus, après avoir demandé : « Quel est donc l’économe f</w:t>
      </w:r>
      <w:r w:rsidR="007E264E">
        <w:t>idèle et prudent? » répondit : « </w:t>
      </w:r>
      <w:r>
        <w:t>Heureux ce serviteur, que son maître, à son arrivée, trouvera faisant ainsi! » (Luc 12 :42-43). Nous ne pouvons faire mieux que de servir Dieu en servant notre prochain. Si vous avez la même impression, vous vous sentirez « chez-vous » à l’Église de Dieu Internationale.</w:t>
      </w:r>
    </w:p>
    <w:p w:rsidR="00246455" w:rsidRDefault="00246455" w:rsidP="00F551DC">
      <w:pPr>
        <w:tabs>
          <w:tab w:val="left" w:pos="4110"/>
        </w:tabs>
        <w:spacing w:after="0"/>
      </w:pPr>
    </w:p>
    <w:p w:rsidR="00246455" w:rsidRDefault="00246455" w:rsidP="00F551DC">
      <w:pPr>
        <w:tabs>
          <w:tab w:val="left" w:pos="4110"/>
        </w:tabs>
        <w:spacing w:after="0"/>
      </w:pPr>
      <w:r>
        <w:t xml:space="preserve">Pour paraphraser Paul dans 2 Timothée 4 :6-8, nous </w:t>
      </w:r>
      <w:r w:rsidR="00C54B84">
        <w:t>p</w:t>
      </w:r>
      <w:r>
        <w:t>rions pour que vous combattiez le bon combat, que vous acheviez la course que vous avez commencée et que vous gardiez la foi afin que vous receviez la couronne de justice.</w:t>
      </w:r>
    </w:p>
    <w:p w:rsidR="00246455" w:rsidRDefault="00246455" w:rsidP="00F551DC">
      <w:pPr>
        <w:tabs>
          <w:tab w:val="left" w:pos="4110"/>
        </w:tabs>
        <w:spacing w:after="0"/>
      </w:pPr>
    </w:p>
    <w:p w:rsidR="00756A2D" w:rsidRPr="00F9269D" w:rsidRDefault="00246455" w:rsidP="00F9269D">
      <w:pPr>
        <w:tabs>
          <w:tab w:val="left" w:pos="4110"/>
        </w:tabs>
        <w:spacing w:after="0"/>
      </w:pPr>
      <w:r>
        <w:t>Merci de pre</w:t>
      </w:r>
      <w:r w:rsidR="00F8784E">
        <w:t>ndre le temps de vous informer à propos de notre église et de notre culture de la pratique de la foi. Bienvenue dans notre famille! Que Dieu vous bénisse grandement et qu’Il vous amène dans Son royaume. C’est un privilège pour nou</w:t>
      </w:r>
      <w:r w:rsidR="00DC2EC3">
        <w:t>s que de vous aider à cette fin.</w:t>
      </w:r>
    </w:p>
    <w:p w:rsidR="006851B4" w:rsidRPr="006851B4" w:rsidRDefault="004B2E74" w:rsidP="004B2E74">
      <w:pPr>
        <w:tabs>
          <w:tab w:val="left" w:pos="4110"/>
        </w:tabs>
        <w:spacing w:after="0"/>
        <w:ind w:left="4110" w:hanging="4110"/>
      </w:pPr>
      <w:r>
        <w:t xml:space="preserve"> </w:t>
      </w:r>
    </w:p>
    <w:p w:rsidR="00B37B84" w:rsidRDefault="00B37B84" w:rsidP="0062653F">
      <w:pPr>
        <w:tabs>
          <w:tab w:val="left" w:pos="4110"/>
        </w:tabs>
        <w:spacing w:after="0"/>
        <w:rPr>
          <w:i/>
        </w:rPr>
      </w:pPr>
    </w:p>
    <w:p w:rsidR="00B37B84" w:rsidRDefault="00B37B84" w:rsidP="0062653F">
      <w:pPr>
        <w:tabs>
          <w:tab w:val="left" w:pos="4110"/>
        </w:tabs>
        <w:spacing w:after="0"/>
        <w:rPr>
          <w:i/>
        </w:rPr>
      </w:pPr>
    </w:p>
    <w:p w:rsidR="00B37B84" w:rsidRDefault="00B37B84" w:rsidP="0062653F">
      <w:pPr>
        <w:tabs>
          <w:tab w:val="left" w:pos="4110"/>
        </w:tabs>
        <w:spacing w:after="0"/>
        <w:rPr>
          <w:i/>
        </w:rPr>
      </w:pPr>
    </w:p>
    <w:p w:rsidR="00B37B84" w:rsidRPr="00B37B84" w:rsidRDefault="00B37B84" w:rsidP="0062653F">
      <w:pPr>
        <w:tabs>
          <w:tab w:val="left" w:pos="4110"/>
        </w:tabs>
        <w:spacing w:after="0"/>
        <w:rPr>
          <w:i/>
        </w:rPr>
      </w:pPr>
    </w:p>
    <w:p w:rsidR="005C7298" w:rsidRDefault="005C7298" w:rsidP="00E07B24">
      <w:pPr>
        <w:tabs>
          <w:tab w:val="left" w:pos="4110"/>
        </w:tabs>
        <w:spacing w:after="0"/>
      </w:pPr>
    </w:p>
    <w:p w:rsidR="00E07B24" w:rsidRPr="00E07B24" w:rsidRDefault="005C7298" w:rsidP="00E07B24">
      <w:pPr>
        <w:tabs>
          <w:tab w:val="left" w:pos="4110"/>
        </w:tabs>
        <w:spacing w:after="0"/>
      </w:pPr>
      <w:r>
        <w:rPr>
          <w:i/>
        </w:rPr>
        <w:t xml:space="preserve"> </w:t>
      </w:r>
      <w:r>
        <w:t xml:space="preserve"> </w:t>
      </w:r>
    </w:p>
    <w:p w:rsidR="00E439C6" w:rsidRDefault="00585FA2" w:rsidP="001F0848">
      <w:pPr>
        <w:tabs>
          <w:tab w:val="left" w:pos="4110"/>
        </w:tabs>
        <w:spacing w:after="0"/>
      </w:pPr>
      <w:r>
        <w:t xml:space="preserve">                                                                                                                                                             </w:t>
      </w:r>
      <w:r w:rsidR="00E439C6">
        <w:t xml:space="preserve"> </w:t>
      </w:r>
    </w:p>
    <w:p w:rsidR="001F0848" w:rsidRDefault="001F0848" w:rsidP="001F0848">
      <w:pPr>
        <w:tabs>
          <w:tab w:val="left" w:pos="4110"/>
        </w:tabs>
        <w:spacing w:after="0"/>
      </w:pPr>
    </w:p>
    <w:p w:rsidR="001F0848" w:rsidRPr="001F0848" w:rsidRDefault="001F0848" w:rsidP="001F0848">
      <w:pPr>
        <w:tabs>
          <w:tab w:val="left" w:pos="4110"/>
        </w:tabs>
        <w:spacing w:after="0"/>
      </w:pPr>
    </w:p>
    <w:p w:rsidR="00F05C5D" w:rsidRDefault="00AA42DC" w:rsidP="00DF397A">
      <w:pPr>
        <w:tabs>
          <w:tab w:val="left" w:pos="4110"/>
        </w:tabs>
        <w:spacing w:after="0"/>
      </w:pPr>
      <w:r>
        <w:t xml:space="preserve">  </w:t>
      </w:r>
    </w:p>
    <w:p w:rsidR="00B954D6" w:rsidRDefault="00B954D6" w:rsidP="00DF397A">
      <w:pPr>
        <w:tabs>
          <w:tab w:val="left" w:pos="4110"/>
        </w:tabs>
        <w:spacing w:after="0"/>
      </w:pPr>
    </w:p>
    <w:p w:rsidR="00F05C5D" w:rsidRDefault="00F05C5D" w:rsidP="00B954D6">
      <w:pPr>
        <w:tabs>
          <w:tab w:val="left" w:pos="4110"/>
        </w:tabs>
        <w:spacing w:after="0"/>
      </w:pPr>
    </w:p>
    <w:p w:rsidR="00066EDC" w:rsidRPr="004A72CF" w:rsidRDefault="00F05C5D" w:rsidP="00DF397A">
      <w:pPr>
        <w:tabs>
          <w:tab w:val="left" w:pos="4110"/>
        </w:tabs>
        <w:spacing w:after="0"/>
      </w:pPr>
      <w:r>
        <w:t xml:space="preserve"> </w:t>
      </w:r>
    </w:p>
    <w:p w:rsidR="00BC6BB0" w:rsidRDefault="00BC6BB0" w:rsidP="00BC6BB0">
      <w:pPr>
        <w:tabs>
          <w:tab w:val="left" w:pos="4110"/>
        </w:tabs>
        <w:spacing w:before="100" w:beforeAutospacing="1" w:after="100" w:afterAutospacing="1"/>
      </w:pPr>
    </w:p>
    <w:p w:rsidR="00BC6BB0" w:rsidRDefault="00BC6BB0" w:rsidP="00BC6BB0">
      <w:pPr>
        <w:tabs>
          <w:tab w:val="left" w:pos="4110"/>
        </w:tabs>
        <w:spacing w:before="100" w:beforeAutospacing="1" w:after="100" w:afterAutospacing="1"/>
      </w:pPr>
    </w:p>
    <w:p w:rsidR="00BC6BB0" w:rsidRDefault="00BC6BB0" w:rsidP="00BC6BB0">
      <w:pPr>
        <w:tabs>
          <w:tab w:val="left" w:pos="4110"/>
        </w:tabs>
        <w:spacing w:before="100" w:beforeAutospacing="1" w:after="100" w:afterAutospacing="1"/>
      </w:pPr>
    </w:p>
    <w:p w:rsidR="00BC6BB0" w:rsidRDefault="00BC6BB0" w:rsidP="00BC6BB0">
      <w:pPr>
        <w:tabs>
          <w:tab w:val="left" w:pos="4110"/>
        </w:tabs>
        <w:spacing w:before="100" w:beforeAutospacing="1"/>
      </w:pPr>
    </w:p>
    <w:p w:rsidR="00BC6BB0" w:rsidRDefault="00BC6BB0" w:rsidP="00BC6BB0">
      <w:pPr>
        <w:tabs>
          <w:tab w:val="left" w:pos="4110"/>
        </w:tabs>
        <w:spacing w:before="100" w:beforeAutospacing="1"/>
      </w:pPr>
    </w:p>
    <w:p w:rsidR="00BC6BB0" w:rsidRDefault="00BC6BB0" w:rsidP="00BC6BB0">
      <w:pPr>
        <w:tabs>
          <w:tab w:val="left" w:pos="4110"/>
        </w:tabs>
        <w:spacing w:before="100" w:beforeAutospacing="1"/>
      </w:pPr>
    </w:p>
    <w:p w:rsidR="00BC6BB0" w:rsidRDefault="00BC6BB0" w:rsidP="00BC6BB0">
      <w:pPr>
        <w:tabs>
          <w:tab w:val="left" w:pos="4110"/>
        </w:tabs>
        <w:spacing w:before="100" w:beforeAutospacing="1"/>
      </w:pPr>
    </w:p>
    <w:p w:rsidR="00BC6BB0" w:rsidRPr="00BC6BB0" w:rsidRDefault="00BC6BB0" w:rsidP="00BC6BB0">
      <w:pPr>
        <w:tabs>
          <w:tab w:val="left" w:pos="4110"/>
        </w:tabs>
        <w:spacing w:before="100" w:beforeAutospacing="1"/>
      </w:pPr>
    </w:p>
    <w:sectPr w:rsidR="00BC6BB0" w:rsidRPr="00BC6BB0" w:rsidSect="00EF4068">
      <w:type w:val="oddPage"/>
      <w:pgSz w:w="12242" w:h="15842" w:code="160"/>
      <w:pgMar w:top="567" w:right="567" w:bottom="567" w:left="567" w:header="567" w:footer="567" w:gutter="23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03"/>
    <w:rsid w:val="000031EE"/>
    <w:rsid w:val="00021F28"/>
    <w:rsid w:val="000249D4"/>
    <w:rsid w:val="00066EDC"/>
    <w:rsid w:val="000730AF"/>
    <w:rsid w:val="00076151"/>
    <w:rsid w:val="000904B4"/>
    <w:rsid w:val="00092184"/>
    <w:rsid w:val="000A3859"/>
    <w:rsid w:val="000A4865"/>
    <w:rsid w:val="000B0553"/>
    <w:rsid w:val="000B14E7"/>
    <w:rsid w:val="000B701B"/>
    <w:rsid w:val="000C002D"/>
    <w:rsid w:val="000D5036"/>
    <w:rsid w:val="001047AC"/>
    <w:rsid w:val="00106AD6"/>
    <w:rsid w:val="00110DD9"/>
    <w:rsid w:val="001139BF"/>
    <w:rsid w:val="00116194"/>
    <w:rsid w:val="00123AD2"/>
    <w:rsid w:val="00136EAA"/>
    <w:rsid w:val="001430D2"/>
    <w:rsid w:val="0015152F"/>
    <w:rsid w:val="00165713"/>
    <w:rsid w:val="0016784E"/>
    <w:rsid w:val="001A1BF9"/>
    <w:rsid w:val="001A214B"/>
    <w:rsid w:val="001A493A"/>
    <w:rsid w:val="001B127A"/>
    <w:rsid w:val="001B2A6E"/>
    <w:rsid w:val="001D2F50"/>
    <w:rsid w:val="001D404A"/>
    <w:rsid w:val="001F0848"/>
    <w:rsid w:val="00201432"/>
    <w:rsid w:val="00207419"/>
    <w:rsid w:val="00211D25"/>
    <w:rsid w:val="00215932"/>
    <w:rsid w:val="002321CC"/>
    <w:rsid w:val="00234899"/>
    <w:rsid w:val="00246078"/>
    <w:rsid w:val="00246455"/>
    <w:rsid w:val="00251B60"/>
    <w:rsid w:val="0026377B"/>
    <w:rsid w:val="00290E80"/>
    <w:rsid w:val="00293A7D"/>
    <w:rsid w:val="00294433"/>
    <w:rsid w:val="002A2485"/>
    <w:rsid w:val="002B617E"/>
    <w:rsid w:val="002C0A6E"/>
    <w:rsid w:val="002C333E"/>
    <w:rsid w:val="002E45C7"/>
    <w:rsid w:val="002E4EEF"/>
    <w:rsid w:val="003105DE"/>
    <w:rsid w:val="0031356D"/>
    <w:rsid w:val="00323548"/>
    <w:rsid w:val="003250B9"/>
    <w:rsid w:val="00325782"/>
    <w:rsid w:val="00337D49"/>
    <w:rsid w:val="00340F48"/>
    <w:rsid w:val="00346BBE"/>
    <w:rsid w:val="00351AA7"/>
    <w:rsid w:val="0035356F"/>
    <w:rsid w:val="003604C7"/>
    <w:rsid w:val="003635D7"/>
    <w:rsid w:val="00376A9E"/>
    <w:rsid w:val="00382E52"/>
    <w:rsid w:val="00384695"/>
    <w:rsid w:val="00385578"/>
    <w:rsid w:val="00386309"/>
    <w:rsid w:val="003E4707"/>
    <w:rsid w:val="003E6647"/>
    <w:rsid w:val="003F1A07"/>
    <w:rsid w:val="003F7A33"/>
    <w:rsid w:val="004031A1"/>
    <w:rsid w:val="00405483"/>
    <w:rsid w:val="0041608E"/>
    <w:rsid w:val="00424ACB"/>
    <w:rsid w:val="00427A22"/>
    <w:rsid w:val="00427DD7"/>
    <w:rsid w:val="004307CF"/>
    <w:rsid w:val="00431F54"/>
    <w:rsid w:val="00443552"/>
    <w:rsid w:val="00456838"/>
    <w:rsid w:val="00457154"/>
    <w:rsid w:val="00457813"/>
    <w:rsid w:val="00457FA7"/>
    <w:rsid w:val="00461869"/>
    <w:rsid w:val="004641D8"/>
    <w:rsid w:val="00470A4D"/>
    <w:rsid w:val="0047413A"/>
    <w:rsid w:val="0048071A"/>
    <w:rsid w:val="00481A4A"/>
    <w:rsid w:val="00484232"/>
    <w:rsid w:val="004863E8"/>
    <w:rsid w:val="004A72CF"/>
    <w:rsid w:val="004B2E74"/>
    <w:rsid w:val="004B379A"/>
    <w:rsid w:val="004B6A62"/>
    <w:rsid w:val="004C31ED"/>
    <w:rsid w:val="004D01F1"/>
    <w:rsid w:val="004D3382"/>
    <w:rsid w:val="004F0303"/>
    <w:rsid w:val="004F060B"/>
    <w:rsid w:val="004F5C57"/>
    <w:rsid w:val="0050288B"/>
    <w:rsid w:val="0050639E"/>
    <w:rsid w:val="00512C5E"/>
    <w:rsid w:val="00546C66"/>
    <w:rsid w:val="00554961"/>
    <w:rsid w:val="00555D0D"/>
    <w:rsid w:val="00564B73"/>
    <w:rsid w:val="00565F7A"/>
    <w:rsid w:val="00572363"/>
    <w:rsid w:val="00585FA2"/>
    <w:rsid w:val="00586073"/>
    <w:rsid w:val="005A50A4"/>
    <w:rsid w:val="005A75FE"/>
    <w:rsid w:val="005B0CBB"/>
    <w:rsid w:val="005B2701"/>
    <w:rsid w:val="005B3C8C"/>
    <w:rsid w:val="005C1450"/>
    <w:rsid w:val="005C7298"/>
    <w:rsid w:val="005F03EE"/>
    <w:rsid w:val="005F6192"/>
    <w:rsid w:val="005F6287"/>
    <w:rsid w:val="00604DC5"/>
    <w:rsid w:val="006205B4"/>
    <w:rsid w:val="0062074F"/>
    <w:rsid w:val="006209FE"/>
    <w:rsid w:val="006221F0"/>
    <w:rsid w:val="00624225"/>
    <w:rsid w:val="0062495F"/>
    <w:rsid w:val="0062653F"/>
    <w:rsid w:val="00632B03"/>
    <w:rsid w:val="00643846"/>
    <w:rsid w:val="0064779E"/>
    <w:rsid w:val="006477E2"/>
    <w:rsid w:val="00663E86"/>
    <w:rsid w:val="00670E05"/>
    <w:rsid w:val="00674CF0"/>
    <w:rsid w:val="00683801"/>
    <w:rsid w:val="0068495C"/>
    <w:rsid w:val="006851B4"/>
    <w:rsid w:val="00697A9F"/>
    <w:rsid w:val="006B241A"/>
    <w:rsid w:val="006D08CD"/>
    <w:rsid w:val="006D5FEC"/>
    <w:rsid w:val="006D749B"/>
    <w:rsid w:val="006E7A39"/>
    <w:rsid w:val="006F4D81"/>
    <w:rsid w:val="00713930"/>
    <w:rsid w:val="007147A0"/>
    <w:rsid w:val="007237F8"/>
    <w:rsid w:val="00754583"/>
    <w:rsid w:val="00756A2D"/>
    <w:rsid w:val="00765DFC"/>
    <w:rsid w:val="00771C71"/>
    <w:rsid w:val="007751D9"/>
    <w:rsid w:val="007954DA"/>
    <w:rsid w:val="007A7DDD"/>
    <w:rsid w:val="007B32A7"/>
    <w:rsid w:val="007B4BF7"/>
    <w:rsid w:val="007C5450"/>
    <w:rsid w:val="007D07C8"/>
    <w:rsid w:val="007D156D"/>
    <w:rsid w:val="007D2EE2"/>
    <w:rsid w:val="007D547D"/>
    <w:rsid w:val="007E0D0B"/>
    <w:rsid w:val="007E264E"/>
    <w:rsid w:val="007F71F4"/>
    <w:rsid w:val="007F7DA4"/>
    <w:rsid w:val="0080379C"/>
    <w:rsid w:val="008112C2"/>
    <w:rsid w:val="00816D7D"/>
    <w:rsid w:val="008215B1"/>
    <w:rsid w:val="00834477"/>
    <w:rsid w:val="008409B1"/>
    <w:rsid w:val="008526A5"/>
    <w:rsid w:val="00862510"/>
    <w:rsid w:val="00890E5C"/>
    <w:rsid w:val="008B5BB1"/>
    <w:rsid w:val="008C20DA"/>
    <w:rsid w:val="008C22E5"/>
    <w:rsid w:val="008C4AD0"/>
    <w:rsid w:val="008C503D"/>
    <w:rsid w:val="008D54F0"/>
    <w:rsid w:val="008D664E"/>
    <w:rsid w:val="008E69FF"/>
    <w:rsid w:val="00913A51"/>
    <w:rsid w:val="00927DD9"/>
    <w:rsid w:val="0093210B"/>
    <w:rsid w:val="0094145E"/>
    <w:rsid w:val="00943599"/>
    <w:rsid w:val="009517B7"/>
    <w:rsid w:val="0095224C"/>
    <w:rsid w:val="0095612D"/>
    <w:rsid w:val="00970B3B"/>
    <w:rsid w:val="00970C00"/>
    <w:rsid w:val="00971120"/>
    <w:rsid w:val="00984833"/>
    <w:rsid w:val="0098771A"/>
    <w:rsid w:val="00993751"/>
    <w:rsid w:val="00997983"/>
    <w:rsid w:val="009A12C1"/>
    <w:rsid w:val="009A7261"/>
    <w:rsid w:val="009B67C7"/>
    <w:rsid w:val="009C2F53"/>
    <w:rsid w:val="009D5C1E"/>
    <w:rsid w:val="009F1973"/>
    <w:rsid w:val="009F63D0"/>
    <w:rsid w:val="009F741A"/>
    <w:rsid w:val="00A17F11"/>
    <w:rsid w:val="00A20C10"/>
    <w:rsid w:val="00A22040"/>
    <w:rsid w:val="00A336D4"/>
    <w:rsid w:val="00A51E55"/>
    <w:rsid w:val="00A73420"/>
    <w:rsid w:val="00A73BD6"/>
    <w:rsid w:val="00A74C8D"/>
    <w:rsid w:val="00A92420"/>
    <w:rsid w:val="00AA42DC"/>
    <w:rsid w:val="00AA74F3"/>
    <w:rsid w:val="00AC54AC"/>
    <w:rsid w:val="00AE459D"/>
    <w:rsid w:val="00AE5B8D"/>
    <w:rsid w:val="00AF0515"/>
    <w:rsid w:val="00B00221"/>
    <w:rsid w:val="00B03487"/>
    <w:rsid w:val="00B12BFD"/>
    <w:rsid w:val="00B35215"/>
    <w:rsid w:val="00B3670C"/>
    <w:rsid w:val="00B37B84"/>
    <w:rsid w:val="00B51E2C"/>
    <w:rsid w:val="00B54528"/>
    <w:rsid w:val="00B65245"/>
    <w:rsid w:val="00B81C4E"/>
    <w:rsid w:val="00B90844"/>
    <w:rsid w:val="00B90BF6"/>
    <w:rsid w:val="00B9154A"/>
    <w:rsid w:val="00B92A44"/>
    <w:rsid w:val="00B954D6"/>
    <w:rsid w:val="00BB028C"/>
    <w:rsid w:val="00BB2FA7"/>
    <w:rsid w:val="00BC40C6"/>
    <w:rsid w:val="00BC4B9A"/>
    <w:rsid w:val="00BC50F8"/>
    <w:rsid w:val="00BC6BB0"/>
    <w:rsid w:val="00BD569D"/>
    <w:rsid w:val="00BD5CEA"/>
    <w:rsid w:val="00BE6F61"/>
    <w:rsid w:val="00C010C8"/>
    <w:rsid w:val="00C137C0"/>
    <w:rsid w:val="00C205F9"/>
    <w:rsid w:val="00C3258E"/>
    <w:rsid w:val="00C350CC"/>
    <w:rsid w:val="00C36348"/>
    <w:rsid w:val="00C47D62"/>
    <w:rsid w:val="00C54B84"/>
    <w:rsid w:val="00C81C67"/>
    <w:rsid w:val="00C8488D"/>
    <w:rsid w:val="00C8558C"/>
    <w:rsid w:val="00C92618"/>
    <w:rsid w:val="00CA31E1"/>
    <w:rsid w:val="00CB0A78"/>
    <w:rsid w:val="00CC2E58"/>
    <w:rsid w:val="00CC38A4"/>
    <w:rsid w:val="00CD763C"/>
    <w:rsid w:val="00CE01A3"/>
    <w:rsid w:val="00CF261B"/>
    <w:rsid w:val="00CF6562"/>
    <w:rsid w:val="00CF71DD"/>
    <w:rsid w:val="00D01135"/>
    <w:rsid w:val="00D0313C"/>
    <w:rsid w:val="00D0315B"/>
    <w:rsid w:val="00D11EC0"/>
    <w:rsid w:val="00D13ACE"/>
    <w:rsid w:val="00D30168"/>
    <w:rsid w:val="00D358C2"/>
    <w:rsid w:val="00D42D6A"/>
    <w:rsid w:val="00D732AD"/>
    <w:rsid w:val="00D76DF1"/>
    <w:rsid w:val="00DA6C56"/>
    <w:rsid w:val="00DB0C29"/>
    <w:rsid w:val="00DB3825"/>
    <w:rsid w:val="00DC2896"/>
    <w:rsid w:val="00DC2EC3"/>
    <w:rsid w:val="00DD0C3D"/>
    <w:rsid w:val="00DD196E"/>
    <w:rsid w:val="00DE099B"/>
    <w:rsid w:val="00DE4FFC"/>
    <w:rsid w:val="00DE5291"/>
    <w:rsid w:val="00DF0B08"/>
    <w:rsid w:val="00DF397A"/>
    <w:rsid w:val="00DF76BD"/>
    <w:rsid w:val="00E01AC5"/>
    <w:rsid w:val="00E0502E"/>
    <w:rsid w:val="00E07215"/>
    <w:rsid w:val="00E07B24"/>
    <w:rsid w:val="00E34964"/>
    <w:rsid w:val="00E439C6"/>
    <w:rsid w:val="00E52CFF"/>
    <w:rsid w:val="00E620B1"/>
    <w:rsid w:val="00E63A5E"/>
    <w:rsid w:val="00E650D9"/>
    <w:rsid w:val="00E66006"/>
    <w:rsid w:val="00E6792C"/>
    <w:rsid w:val="00E7181E"/>
    <w:rsid w:val="00EA2007"/>
    <w:rsid w:val="00EA25B2"/>
    <w:rsid w:val="00EA4BB7"/>
    <w:rsid w:val="00ED350D"/>
    <w:rsid w:val="00ED52CB"/>
    <w:rsid w:val="00EE1724"/>
    <w:rsid w:val="00EE4029"/>
    <w:rsid w:val="00EF4068"/>
    <w:rsid w:val="00EF4AAB"/>
    <w:rsid w:val="00F02EB5"/>
    <w:rsid w:val="00F03578"/>
    <w:rsid w:val="00F059DB"/>
    <w:rsid w:val="00F05C5D"/>
    <w:rsid w:val="00F12DEB"/>
    <w:rsid w:val="00F20035"/>
    <w:rsid w:val="00F4552B"/>
    <w:rsid w:val="00F52D31"/>
    <w:rsid w:val="00F551DC"/>
    <w:rsid w:val="00F67506"/>
    <w:rsid w:val="00F75E4D"/>
    <w:rsid w:val="00F7799D"/>
    <w:rsid w:val="00F8784E"/>
    <w:rsid w:val="00F9269D"/>
    <w:rsid w:val="00F97950"/>
    <w:rsid w:val="00FA6930"/>
    <w:rsid w:val="00FA6F4F"/>
    <w:rsid w:val="00FB064B"/>
    <w:rsid w:val="00FC1DBE"/>
    <w:rsid w:val="00FD7FD5"/>
    <w:rsid w:val="00FE0FBA"/>
    <w:rsid w:val="00FE4874"/>
    <w:rsid w:val="00FF3438"/>
    <w:rsid w:val="00FF35D7"/>
    <w:rsid w:val="00FF76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BBA4C-6BA9-8949-B280-B82D0C26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0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gi.org" TargetMode="External"/><Relationship Id="rId5" Type="http://schemas.openxmlformats.org/officeDocument/2006/relationships/hyperlink" Target="http://www.cg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DAF65-610C-7C4C-BE42-13CDE1C0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6547</Words>
  <Characters>37319</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daouyo1</dc:creator>
  <cp:keywords/>
  <dc:description/>
  <cp:lastModifiedBy>Microsoft Office User</cp:lastModifiedBy>
  <cp:revision>7</cp:revision>
  <dcterms:created xsi:type="dcterms:W3CDTF">2019-02-19T17:44:00Z</dcterms:created>
  <dcterms:modified xsi:type="dcterms:W3CDTF">2019-02-19T22:28:00Z</dcterms:modified>
</cp:coreProperties>
</file>